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1E43E" w14:textId="71B8BD54" w:rsidR="00C32615" w:rsidRPr="00354422" w:rsidRDefault="00B66EF8" w:rsidP="00C32615">
      <w:pPr>
        <w:spacing w:line="360" w:lineRule="auto"/>
        <w:jc w:val="center"/>
        <w:rPr>
          <w:rFonts w:ascii="宋体" w:eastAsia="宋体" w:hAnsi="宋体" w:hint="eastAsia"/>
          <w:b/>
          <w:bCs/>
          <w:sz w:val="32"/>
          <w:szCs w:val="32"/>
        </w:rPr>
      </w:pPr>
      <w:r w:rsidRPr="00354422">
        <w:rPr>
          <w:rFonts w:ascii="宋体" w:eastAsia="宋体" w:hAnsi="宋体" w:hint="eastAsia"/>
          <w:b/>
          <w:bCs/>
          <w:sz w:val="32"/>
          <w:szCs w:val="32"/>
        </w:rPr>
        <w:t>《</w:t>
      </w:r>
      <w:r w:rsidR="00100A01" w:rsidRPr="00354422">
        <w:rPr>
          <w:rFonts w:ascii="宋体" w:eastAsia="宋体" w:hAnsi="宋体" w:hint="eastAsia"/>
          <w:b/>
          <w:bCs/>
          <w:sz w:val="32"/>
          <w:szCs w:val="32"/>
        </w:rPr>
        <w:t>市场营销</w:t>
      </w:r>
      <w:r w:rsidR="00AA77F1" w:rsidRPr="00354422">
        <w:rPr>
          <w:rFonts w:ascii="宋体" w:eastAsia="宋体" w:hAnsi="宋体" w:hint="eastAsia"/>
          <w:b/>
          <w:bCs/>
          <w:sz w:val="32"/>
          <w:szCs w:val="32"/>
        </w:rPr>
        <w:t>（实践）</w:t>
      </w:r>
      <w:r w:rsidRPr="00354422">
        <w:rPr>
          <w:rFonts w:ascii="宋体" w:eastAsia="宋体" w:hAnsi="宋体" w:hint="eastAsia"/>
          <w:b/>
          <w:bCs/>
          <w:sz w:val="32"/>
          <w:szCs w:val="32"/>
        </w:rPr>
        <w:t>》</w:t>
      </w:r>
      <w:r w:rsidR="00C32615" w:rsidRPr="00354422">
        <w:rPr>
          <w:rFonts w:ascii="宋体" w:eastAsia="宋体" w:hAnsi="宋体" w:hint="eastAsia"/>
          <w:b/>
          <w:bCs/>
          <w:sz w:val="32"/>
          <w:szCs w:val="32"/>
        </w:rPr>
        <w:t>课程考核大纲</w:t>
      </w:r>
    </w:p>
    <w:p w14:paraId="31A874FD" w14:textId="6708A5E0" w:rsidR="00C32615" w:rsidRPr="00354422" w:rsidRDefault="00C32615" w:rsidP="00C32615">
      <w:pPr>
        <w:spacing w:line="360" w:lineRule="auto"/>
        <w:jc w:val="center"/>
        <w:rPr>
          <w:rFonts w:ascii="宋体" w:eastAsia="宋体" w:hAnsi="宋体" w:hint="eastAsia"/>
          <w:b/>
          <w:bCs/>
          <w:sz w:val="28"/>
          <w:szCs w:val="28"/>
        </w:rPr>
      </w:pPr>
      <w:r w:rsidRPr="00354422">
        <w:rPr>
          <w:rFonts w:ascii="宋体" w:eastAsia="宋体" w:hAnsi="宋体" w:hint="eastAsia"/>
          <w:b/>
          <w:bCs/>
          <w:sz w:val="28"/>
          <w:szCs w:val="28"/>
        </w:rPr>
        <w:t>（课程代码：</w:t>
      </w:r>
      <w:r w:rsidR="00AA77F1" w:rsidRPr="00354422">
        <w:rPr>
          <w:rFonts w:ascii="宋体" w:eastAsia="宋体" w:hAnsi="宋体" w:hint="eastAsia"/>
          <w:b/>
          <w:bCs/>
          <w:sz w:val="28"/>
          <w:szCs w:val="28"/>
        </w:rPr>
        <w:t>14</w:t>
      </w:r>
      <w:r w:rsidR="00100A01" w:rsidRPr="00354422">
        <w:rPr>
          <w:rFonts w:ascii="宋体" w:eastAsia="宋体" w:hAnsi="宋体" w:hint="eastAsia"/>
          <w:b/>
          <w:bCs/>
          <w:sz w:val="28"/>
          <w:szCs w:val="28"/>
        </w:rPr>
        <w:t>917</w:t>
      </w:r>
      <w:r w:rsidRPr="00354422">
        <w:rPr>
          <w:rFonts w:ascii="宋体" w:eastAsia="宋体" w:hAnsi="宋体" w:hint="eastAsia"/>
          <w:b/>
          <w:bCs/>
          <w:sz w:val="28"/>
          <w:szCs w:val="28"/>
        </w:rPr>
        <w:t>）</w:t>
      </w:r>
    </w:p>
    <w:p w14:paraId="54ED95F8" w14:textId="30C0E32A" w:rsidR="00C32615" w:rsidRPr="00354422" w:rsidRDefault="00DA0A24" w:rsidP="00DA0A24">
      <w:pPr>
        <w:pStyle w:val="2"/>
        <w:jc w:val="center"/>
        <w:rPr>
          <w:rFonts w:ascii="宋体" w:eastAsia="宋体" w:hAnsi="宋体" w:hint="eastAsia"/>
          <w:b/>
          <w:bCs/>
          <w:color w:val="auto"/>
          <w:sz w:val="32"/>
          <w:szCs w:val="32"/>
        </w:rPr>
      </w:pPr>
      <w:r w:rsidRPr="00354422">
        <w:rPr>
          <w:rFonts w:ascii="宋体" w:eastAsia="宋体" w:hAnsi="宋体" w:hint="eastAsia"/>
          <w:b/>
          <w:bCs/>
          <w:color w:val="auto"/>
          <w:sz w:val="32"/>
          <w:szCs w:val="32"/>
        </w:rPr>
        <w:t>第</w:t>
      </w:r>
      <w:r w:rsidR="00C32615" w:rsidRPr="00354422">
        <w:rPr>
          <w:rFonts w:ascii="宋体" w:eastAsia="宋体" w:hAnsi="宋体" w:hint="eastAsia"/>
          <w:b/>
          <w:bCs/>
          <w:color w:val="auto"/>
          <w:sz w:val="32"/>
          <w:szCs w:val="32"/>
        </w:rPr>
        <w:t>一</w:t>
      </w:r>
      <w:r w:rsidRPr="00354422">
        <w:rPr>
          <w:rFonts w:ascii="宋体" w:eastAsia="宋体" w:hAnsi="宋体" w:hint="eastAsia"/>
          <w:b/>
          <w:bCs/>
          <w:color w:val="auto"/>
          <w:sz w:val="32"/>
          <w:szCs w:val="32"/>
        </w:rPr>
        <w:t xml:space="preserve">部分  </w:t>
      </w:r>
      <w:r w:rsidR="00C32615" w:rsidRPr="00354422">
        <w:rPr>
          <w:rFonts w:ascii="宋体" w:eastAsia="宋体" w:hAnsi="宋体" w:hint="eastAsia"/>
          <w:b/>
          <w:bCs/>
          <w:color w:val="auto"/>
          <w:sz w:val="32"/>
          <w:szCs w:val="32"/>
        </w:rPr>
        <w:t>课程性质和</w:t>
      </w:r>
      <w:r w:rsidR="00C32615" w:rsidRPr="00354422">
        <w:rPr>
          <w:rStyle w:val="30"/>
          <w:rFonts w:ascii="宋体" w:eastAsia="宋体" w:hAnsi="宋体" w:hint="eastAsia"/>
          <w:b/>
          <w:bCs/>
          <w:color w:val="auto"/>
        </w:rPr>
        <w:t>考核</w:t>
      </w:r>
      <w:r w:rsidR="00C32615" w:rsidRPr="00354422">
        <w:rPr>
          <w:rFonts w:ascii="宋体" w:eastAsia="宋体" w:hAnsi="宋体" w:hint="eastAsia"/>
          <w:b/>
          <w:bCs/>
          <w:color w:val="auto"/>
          <w:sz w:val="32"/>
          <w:szCs w:val="32"/>
        </w:rPr>
        <w:t>目标</w:t>
      </w:r>
    </w:p>
    <w:p w14:paraId="399F3677" w14:textId="4C457569" w:rsidR="00C32615" w:rsidRPr="00354422" w:rsidRDefault="00D020E2" w:rsidP="00D020E2">
      <w:pPr>
        <w:pStyle w:val="3"/>
        <w:rPr>
          <w:rFonts w:ascii="宋体" w:eastAsia="宋体" w:hAnsi="宋体" w:hint="eastAsia"/>
          <w:b/>
          <w:bCs/>
          <w:color w:val="auto"/>
          <w:sz w:val="28"/>
          <w:szCs w:val="28"/>
        </w:rPr>
      </w:pPr>
      <w:r w:rsidRPr="00354422">
        <w:rPr>
          <w:rFonts w:ascii="宋体" w:eastAsia="宋体" w:hAnsi="宋体" w:hint="eastAsia"/>
          <w:b/>
          <w:bCs/>
          <w:color w:val="auto"/>
          <w:sz w:val="28"/>
          <w:szCs w:val="28"/>
        </w:rPr>
        <w:t>一、</w:t>
      </w:r>
      <w:r w:rsidR="00C32615" w:rsidRPr="00354422">
        <w:rPr>
          <w:rFonts w:ascii="宋体" w:eastAsia="宋体" w:hAnsi="宋体" w:hint="eastAsia"/>
          <w:b/>
          <w:bCs/>
          <w:color w:val="auto"/>
          <w:sz w:val="28"/>
          <w:szCs w:val="28"/>
        </w:rPr>
        <w:t>课程性质</w:t>
      </w:r>
    </w:p>
    <w:p w14:paraId="3B461606" w14:textId="67236C5A" w:rsidR="00F66A75" w:rsidRPr="00354422" w:rsidRDefault="00461C96" w:rsidP="00F66A75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 xml:space="preserve"> “市场营销（实践）”课程是工业设计专业</w:t>
      </w:r>
      <w:r w:rsidR="00B565E4" w:rsidRPr="00354422">
        <w:rPr>
          <w:rFonts w:ascii="宋体" w:eastAsia="宋体" w:hAnsi="宋体" w:hint="eastAsia"/>
          <w:szCs w:val="21"/>
        </w:rPr>
        <w:t>的</w:t>
      </w:r>
      <w:r w:rsidRPr="00354422">
        <w:rPr>
          <w:rFonts w:ascii="宋体" w:eastAsia="宋体" w:hAnsi="宋体" w:hint="eastAsia"/>
          <w:szCs w:val="21"/>
        </w:rPr>
        <w:t>实践课程，</w:t>
      </w:r>
      <w:r w:rsidR="00B565E4" w:rsidRPr="00354422">
        <w:rPr>
          <w:rFonts w:ascii="宋体" w:eastAsia="宋体" w:hAnsi="宋体" w:hint="eastAsia"/>
          <w:szCs w:val="21"/>
        </w:rPr>
        <w:t>本课程具有以实践为导向的应用性特点，</w:t>
      </w:r>
      <w:r w:rsidR="002A0111">
        <w:rPr>
          <w:rFonts w:ascii="宋体" w:eastAsia="宋体" w:hAnsi="宋体" w:hint="eastAsia"/>
          <w:szCs w:val="21"/>
        </w:rPr>
        <w:t>内容围绕企业如何开展市场营销活动这一主体，对市场营销环境分析、目标市场选择、市场营销策略的制定、市场营销组合的实施进行了全面系统的讲述，</w:t>
      </w:r>
      <w:r w:rsidR="00B565E4" w:rsidRPr="00354422">
        <w:rPr>
          <w:rFonts w:ascii="宋体" w:eastAsia="宋体" w:hAnsi="宋体" w:hint="eastAsia"/>
          <w:szCs w:val="21"/>
        </w:rPr>
        <w:t>注重吸收和反映市场营销实践发展的新成果和趋势，</w:t>
      </w:r>
      <w:r w:rsidR="0067436F">
        <w:rPr>
          <w:rFonts w:ascii="宋体" w:eastAsia="宋体" w:hAnsi="宋体" w:hint="eastAsia"/>
          <w:szCs w:val="21"/>
        </w:rPr>
        <w:t>更新了过时的案例与知识表达，</w:t>
      </w:r>
      <w:r w:rsidR="00B565E4" w:rsidRPr="00354422">
        <w:rPr>
          <w:rFonts w:ascii="宋体" w:eastAsia="宋体" w:hAnsi="宋体" w:hint="eastAsia"/>
          <w:szCs w:val="21"/>
        </w:rPr>
        <w:t>体现</w:t>
      </w:r>
      <w:r w:rsidR="0067436F">
        <w:rPr>
          <w:rFonts w:ascii="宋体" w:eastAsia="宋体" w:hAnsi="宋体" w:hint="eastAsia"/>
          <w:szCs w:val="21"/>
        </w:rPr>
        <w:t>了市场营销实践课程的</w:t>
      </w:r>
      <w:r w:rsidR="00B565E4" w:rsidRPr="00354422">
        <w:rPr>
          <w:rFonts w:ascii="宋体" w:eastAsia="宋体" w:hAnsi="宋体" w:hint="eastAsia"/>
          <w:szCs w:val="21"/>
        </w:rPr>
        <w:t>前沿性。</w:t>
      </w:r>
    </w:p>
    <w:p w14:paraId="1CD00424" w14:textId="4B5948AE" w:rsidR="00C32615" w:rsidRPr="00354422" w:rsidRDefault="00D020E2" w:rsidP="00F66A75">
      <w:pPr>
        <w:pStyle w:val="3"/>
        <w:rPr>
          <w:rFonts w:ascii="宋体" w:eastAsia="宋体" w:hAnsi="宋体" w:hint="eastAsia"/>
          <w:b/>
          <w:bCs/>
          <w:color w:val="auto"/>
          <w:sz w:val="28"/>
          <w:szCs w:val="28"/>
        </w:rPr>
      </w:pPr>
      <w:r w:rsidRPr="00354422">
        <w:rPr>
          <w:rFonts w:ascii="宋体" w:eastAsia="宋体" w:hAnsi="宋体" w:hint="eastAsia"/>
          <w:b/>
          <w:bCs/>
          <w:color w:val="auto"/>
          <w:sz w:val="28"/>
          <w:szCs w:val="28"/>
        </w:rPr>
        <w:t>二、考核</w:t>
      </w:r>
      <w:r w:rsidR="00C32615" w:rsidRPr="00354422">
        <w:rPr>
          <w:rFonts w:ascii="宋体" w:eastAsia="宋体" w:hAnsi="宋体" w:hint="eastAsia"/>
          <w:b/>
          <w:bCs/>
          <w:color w:val="auto"/>
          <w:sz w:val="28"/>
          <w:szCs w:val="28"/>
        </w:rPr>
        <w:t>目标</w:t>
      </w:r>
    </w:p>
    <w:p w14:paraId="2E917990" w14:textId="2B25C69B" w:rsidR="00354422" w:rsidRPr="00354422" w:rsidRDefault="00C160C0" w:rsidP="00354422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本课程的实践考核目标</w:t>
      </w:r>
      <w:r w:rsidR="00354422" w:rsidRPr="00354422">
        <w:rPr>
          <w:rFonts w:ascii="宋体" w:eastAsia="宋体" w:hAnsi="宋体" w:hint="eastAsia"/>
          <w:szCs w:val="21"/>
        </w:rPr>
        <w:t>使得学生掌握市场导向的设计思维，将用户洞察、市场需求融入设计过程，理解产品定位与目标市场的匹配性，清晰传达</w:t>
      </w:r>
      <w:r w:rsidR="002A0111">
        <w:rPr>
          <w:rFonts w:ascii="宋体" w:eastAsia="宋体" w:hAnsi="宋体" w:hint="eastAsia"/>
          <w:szCs w:val="21"/>
        </w:rPr>
        <w:t>工业</w:t>
      </w:r>
      <w:r w:rsidR="00354422" w:rsidRPr="00354422">
        <w:rPr>
          <w:rFonts w:ascii="宋体" w:eastAsia="宋体" w:hAnsi="宋体" w:hint="eastAsia"/>
          <w:szCs w:val="21"/>
        </w:rPr>
        <w:t>设计理念与产品价值，提高商业化落地能力及高效的价值传播与沟通能力。</w:t>
      </w:r>
    </w:p>
    <w:p w14:paraId="41882BC4" w14:textId="09293410" w:rsidR="00C32615" w:rsidRPr="00354422" w:rsidRDefault="00DA0A24" w:rsidP="00F66A75">
      <w:pPr>
        <w:pStyle w:val="2"/>
        <w:jc w:val="center"/>
        <w:rPr>
          <w:rFonts w:ascii="宋体" w:eastAsia="宋体" w:hAnsi="宋体" w:hint="eastAsia"/>
          <w:b/>
          <w:bCs/>
          <w:color w:val="auto"/>
          <w:sz w:val="32"/>
          <w:szCs w:val="32"/>
        </w:rPr>
      </w:pPr>
      <w:r w:rsidRPr="00354422">
        <w:rPr>
          <w:rFonts w:ascii="宋体" w:eastAsia="宋体" w:hAnsi="宋体" w:hint="eastAsia"/>
          <w:b/>
          <w:bCs/>
          <w:color w:val="auto"/>
          <w:sz w:val="32"/>
          <w:szCs w:val="32"/>
        </w:rPr>
        <w:t xml:space="preserve">第二部分  </w:t>
      </w:r>
      <w:r w:rsidR="00C32615" w:rsidRPr="00354422">
        <w:rPr>
          <w:rFonts w:ascii="宋体" w:eastAsia="宋体" w:hAnsi="宋体" w:hint="eastAsia"/>
          <w:b/>
          <w:bCs/>
          <w:color w:val="auto"/>
          <w:sz w:val="32"/>
          <w:szCs w:val="32"/>
        </w:rPr>
        <w:t>考核内容和考核要求</w:t>
      </w:r>
    </w:p>
    <w:p w14:paraId="1EC2B2E4" w14:textId="36FBD0F9" w:rsidR="00C32615" w:rsidRPr="00354422" w:rsidRDefault="00C160C0" w:rsidP="00C160C0">
      <w:pPr>
        <w:pStyle w:val="3"/>
        <w:jc w:val="center"/>
        <w:rPr>
          <w:rFonts w:ascii="宋体" w:eastAsia="宋体" w:hAnsi="宋体" w:hint="eastAsia"/>
          <w:b/>
          <w:bCs/>
          <w:color w:val="auto"/>
          <w:sz w:val="28"/>
          <w:szCs w:val="28"/>
        </w:rPr>
      </w:pPr>
      <w:r w:rsidRPr="00354422">
        <w:rPr>
          <w:rFonts w:ascii="宋体" w:eastAsia="宋体" w:hAnsi="宋体" w:hint="eastAsia"/>
          <w:b/>
          <w:bCs/>
          <w:color w:val="auto"/>
          <w:sz w:val="28"/>
          <w:szCs w:val="28"/>
        </w:rPr>
        <w:t xml:space="preserve">第一章  </w:t>
      </w:r>
      <w:r w:rsidR="00094706" w:rsidRPr="00354422">
        <w:rPr>
          <w:rFonts w:ascii="宋体" w:eastAsia="宋体" w:hAnsi="宋体" w:hint="eastAsia"/>
          <w:b/>
          <w:bCs/>
          <w:color w:val="auto"/>
          <w:sz w:val="28"/>
          <w:szCs w:val="28"/>
        </w:rPr>
        <w:t>市场营销学概论</w:t>
      </w:r>
    </w:p>
    <w:p w14:paraId="1B5DA90E" w14:textId="5A52DBE8" w:rsidR="007A6730" w:rsidRPr="00354422" w:rsidRDefault="007A6730" w:rsidP="007A6730">
      <w:pPr>
        <w:spacing w:line="360" w:lineRule="auto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354422">
        <w:rPr>
          <w:rFonts w:ascii="宋体" w:eastAsia="宋体" w:hAnsi="宋体" w:hint="eastAsia"/>
          <w:b/>
          <w:bCs/>
          <w:szCs w:val="21"/>
        </w:rPr>
        <w:t>一、学习目的和要求</w:t>
      </w:r>
    </w:p>
    <w:p w14:paraId="35266E90" w14:textId="43A32552" w:rsidR="00E87524" w:rsidRPr="00354422" w:rsidRDefault="00B565E4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通过本章的学习，了解市场营销的产生与发展，理解市场及市场营销的相关概念，掌握传统、现代及未来的市场营销理念，并能分析各种营销理念的侧重点。</w:t>
      </w:r>
    </w:p>
    <w:p w14:paraId="20B89DAA" w14:textId="53A32745" w:rsidR="00C160C0" w:rsidRPr="00354422" w:rsidRDefault="007A6730" w:rsidP="007A6730">
      <w:pPr>
        <w:spacing w:line="360" w:lineRule="auto"/>
        <w:ind w:leftChars="200" w:left="420"/>
        <w:rPr>
          <w:rFonts w:ascii="宋体" w:eastAsia="宋体" w:hAnsi="宋体" w:hint="eastAsia"/>
          <w:b/>
          <w:bCs/>
          <w:szCs w:val="21"/>
        </w:rPr>
      </w:pPr>
      <w:r w:rsidRPr="00354422">
        <w:rPr>
          <w:rFonts w:ascii="宋体" w:eastAsia="宋体" w:hAnsi="宋体" w:hint="eastAsia"/>
          <w:b/>
          <w:bCs/>
          <w:szCs w:val="21"/>
        </w:rPr>
        <w:t>二</w:t>
      </w:r>
      <w:r w:rsidR="00C160C0" w:rsidRPr="00354422">
        <w:rPr>
          <w:rFonts w:ascii="宋体" w:eastAsia="宋体" w:hAnsi="宋体" w:hint="eastAsia"/>
          <w:b/>
          <w:bCs/>
          <w:szCs w:val="21"/>
        </w:rPr>
        <w:t>、课程内容</w:t>
      </w:r>
    </w:p>
    <w:p w14:paraId="629600FD" w14:textId="119CD346" w:rsidR="00094706" w:rsidRPr="00354422" w:rsidRDefault="00094706" w:rsidP="00094706">
      <w:pPr>
        <w:spacing w:line="360" w:lineRule="auto"/>
        <w:ind w:leftChars="200" w:left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1.1 市场营销学的产生与发展</w:t>
      </w:r>
    </w:p>
    <w:p w14:paraId="2FB0D74F" w14:textId="77777777" w:rsidR="00094706" w:rsidRPr="00354422" w:rsidRDefault="00094706" w:rsidP="00094706">
      <w:pPr>
        <w:spacing w:line="360" w:lineRule="auto"/>
        <w:ind w:leftChars="200" w:left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1.2 市场与市场营销的内涵</w:t>
      </w:r>
    </w:p>
    <w:p w14:paraId="2E40ACAB" w14:textId="77777777" w:rsidR="00094706" w:rsidRPr="00354422" w:rsidRDefault="00094706" w:rsidP="00094706">
      <w:pPr>
        <w:spacing w:line="360" w:lineRule="auto"/>
        <w:ind w:leftChars="200" w:left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1.3 市场营销理念</w:t>
      </w:r>
    </w:p>
    <w:p w14:paraId="65855254" w14:textId="022CF417" w:rsidR="00C160C0" w:rsidRPr="00354422" w:rsidRDefault="00094706" w:rsidP="00094706">
      <w:pPr>
        <w:spacing w:line="360" w:lineRule="auto"/>
        <w:ind w:leftChars="200" w:left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1.4 营销理论新发展</w:t>
      </w:r>
    </w:p>
    <w:p w14:paraId="16589036" w14:textId="0537304B" w:rsidR="007A6730" w:rsidRPr="00354422" w:rsidRDefault="007A6730" w:rsidP="007A6730">
      <w:pPr>
        <w:spacing w:line="360" w:lineRule="auto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354422">
        <w:rPr>
          <w:rFonts w:ascii="宋体" w:eastAsia="宋体" w:hAnsi="宋体" w:hint="eastAsia"/>
          <w:b/>
          <w:bCs/>
          <w:szCs w:val="21"/>
        </w:rPr>
        <w:t>三、考核知识点</w:t>
      </w:r>
      <w:r w:rsidR="005F3FD7" w:rsidRPr="00354422">
        <w:rPr>
          <w:rFonts w:ascii="宋体" w:eastAsia="宋体" w:hAnsi="宋体" w:hint="eastAsia"/>
          <w:b/>
          <w:bCs/>
          <w:szCs w:val="21"/>
        </w:rPr>
        <w:t>与考核要求</w:t>
      </w:r>
    </w:p>
    <w:p w14:paraId="1B203ACD" w14:textId="414F8698" w:rsidR="00B565E4" w:rsidRPr="00354422" w:rsidRDefault="00B565E4" w:rsidP="00B565E4">
      <w:pPr>
        <w:spacing w:line="360" w:lineRule="auto"/>
        <w:ind w:leftChars="200" w:left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（一）市场营销学的产生与发展</w:t>
      </w:r>
    </w:p>
    <w:p w14:paraId="3E7C7B07" w14:textId="0CE23859" w:rsidR="00B565E4" w:rsidRPr="00354422" w:rsidRDefault="007C7E49" w:rsidP="00B565E4">
      <w:pPr>
        <w:spacing w:line="360" w:lineRule="auto"/>
        <w:ind w:leftChars="200" w:left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lastRenderedPageBreak/>
        <w:t>识记</w:t>
      </w:r>
      <w:r w:rsidR="00B565E4" w:rsidRPr="00354422">
        <w:rPr>
          <w:rFonts w:ascii="宋体" w:eastAsia="宋体" w:hAnsi="宋体" w:hint="eastAsia"/>
          <w:szCs w:val="21"/>
        </w:rPr>
        <w:t>：</w:t>
      </w:r>
      <w:r w:rsidR="0067436F">
        <w:rPr>
          <w:rFonts w:ascii="宋体" w:eastAsia="宋体" w:hAnsi="宋体" w:hint="eastAsia"/>
          <w:szCs w:val="21"/>
        </w:rPr>
        <w:t>市场营销</w:t>
      </w:r>
      <w:r w:rsidR="00C66B29">
        <w:rPr>
          <w:rFonts w:ascii="宋体" w:eastAsia="宋体" w:hAnsi="宋体" w:hint="eastAsia"/>
          <w:szCs w:val="21"/>
        </w:rPr>
        <w:t>的历史变更</w:t>
      </w:r>
    </w:p>
    <w:p w14:paraId="488889FE" w14:textId="0DB90AB8" w:rsidR="00B565E4" w:rsidRPr="00354422" w:rsidRDefault="007C7E49" w:rsidP="00B565E4">
      <w:pPr>
        <w:spacing w:line="360" w:lineRule="auto"/>
        <w:ind w:leftChars="200" w:left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领会</w:t>
      </w:r>
      <w:r w:rsidR="00B565E4" w:rsidRPr="00354422">
        <w:rPr>
          <w:rFonts w:ascii="宋体" w:eastAsia="宋体" w:hAnsi="宋体" w:hint="eastAsia"/>
          <w:szCs w:val="21"/>
        </w:rPr>
        <w:t>：</w:t>
      </w:r>
      <w:r w:rsidR="0067436F">
        <w:rPr>
          <w:rFonts w:ascii="宋体" w:eastAsia="宋体" w:hAnsi="宋体" w:hint="eastAsia"/>
          <w:szCs w:val="21"/>
        </w:rPr>
        <w:t>市场营销</w:t>
      </w:r>
      <w:r w:rsidR="00C66B29">
        <w:rPr>
          <w:rFonts w:ascii="宋体" w:eastAsia="宋体" w:hAnsi="宋体" w:hint="eastAsia"/>
          <w:szCs w:val="21"/>
        </w:rPr>
        <w:t>在中国的产生与发展</w:t>
      </w:r>
    </w:p>
    <w:p w14:paraId="3922B5EF" w14:textId="46BD383A" w:rsidR="00B565E4" w:rsidRPr="00354422" w:rsidRDefault="007C7E49" w:rsidP="00B565E4">
      <w:pPr>
        <w:spacing w:line="360" w:lineRule="auto"/>
        <w:ind w:leftChars="200" w:left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应用</w:t>
      </w:r>
      <w:r w:rsidR="00B565E4" w:rsidRPr="00354422">
        <w:rPr>
          <w:rFonts w:ascii="宋体" w:eastAsia="宋体" w:hAnsi="宋体" w:hint="eastAsia"/>
          <w:szCs w:val="21"/>
        </w:rPr>
        <w:t>：</w:t>
      </w:r>
      <w:r w:rsidR="00C66B29">
        <w:rPr>
          <w:rFonts w:ascii="宋体" w:eastAsia="宋体" w:hAnsi="宋体" w:hint="eastAsia"/>
          <w:szCs w:val="21"/>
        </w:rPr>
        <w:t>企业经营实践对市场营销发展的影响</w:t>
      </w:r>
    </w:p>
    <w:p w14:paraId="03AA5171" w14:textId="77777777" w:rsidR="00B565E4" w:rsidRPr="00354422" w:rsidRDefault="00B565E4" w:rsidP="00B565E4">
      <w:pPr>
        <w:spacing w:line="360" w:lineRule="auto"/>
        <w:ind w:leftChars="200" w:left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（二）市场与市场营销的内涵</w:t>
      </w:r>
    </w:p>
    <w:p w14:paraId="380317B2" w14:textId="0CF5B8B4" w:rsidR="00B565E4" w:rsidRPr="00354422" w:rsidRDefault="007C7E49" w:rsidP="00B565E4">
      <w:pPr>
        <w:spacing w:line="360" w:lineRule="auto"/>
        <w:ind w:leftChars="200" w:left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识记</w:t>
      </w:r>
      <w:r w:rsidR="00B565E4" w:rsidRPr="00354422">
        <w:rPr>
          <w:rFonts w:ascii="宋体" w:eastAsia="宋体" w:hAnsi="宋体" w:hint="eastAsia"/>
          <w:szCs w:val="21"/>
        </w:rPr>
        <w:t>：市场与市场营销的概念</w:t>
      </w:r>
    </w:p>
    <w:p w14:paraId="69B0D19E" w14:textId="6422EB60" w:rsidR="00B565E4" w:rsidRPr="00354422" w:rsidRDefault="007C7E49" w:rsidP="00B565E4">
      <w:pPr>
        <w:spacing w:line="360" w:lineRule="auto"/>
        <w:ind w:leftChars="200" w:left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领会</w:t>
      </w:r>
      <w:r w:rsidR="00B565E4" w:rsidRPr="00354422">
        <w:rPr>
          <w:rFonts w:ascii="宋体" w:eastAsia="宋体" w:hAnsi="宋体" w:hint="eastAsia"/>
          <w:szCs w:val="21"/>
        </w:rPr>
        <w:t>：市场营销的核心特点</w:t>
      </w:r>
    </w:p>
    <w:p w14:paraId="3F667EF4" w14:textId="6913F602" w:rsidR="00B565E4" w:rsidRPr="00354422" w:rsidRDefault="007C7E49" w:rsidP="00B565E4">
      <w:pPr>
        <w:spacing w:line="360" w:lineRule="auto"/>
        <w:ind w:leftChars="200" w:left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应用</w:t>
      </w:r>
      <w:r w:rsidR="00B565E4" w:rsidRPr="00354422">
        <w:rPr>
          <w:rFonts w:ascii="宋体" w:eastAsia="宋体" w:hAnsi="宋体" w:hint="eastAsia"/>
          <w:szCs w:val="21"/>
        </w:rPr>
        <w:t>：市场与市场营销区分</w:t>
      </w:r>
    </w:p>
    <w:p w14:paraId="5A212756" w14:textId="77777777" w:rsidR="00B565E4" w:rsidRPr="00354422" w:rsidRDefault="00B565E4" w:rsidP="00B565E4">
      <w:pPr>
        <w:spacing w:line="360" w:lineRule="auto"/>
        <w:ind w:leftChars="200" w:left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（三）市场营销理念</w:t>
      </w:r>
    </w:p>
    <w:p w14:paraId="44EF0022" w14:textId="6CC11F30" w:rsidR="00B565E4" w:rsidRPr="00354422" w:rsidRDefault="007C7E49" w:rsidP="00B565E4">
      <w:pPr>
        <w:spacing w:line="360" w:lineRule="auto"/>
        <w:ind w:leftChars="200" w:left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识记</w:t>
      </w:r>
      <w:r w:rsidR="00B565E4" w:rsidRPr="00354422">
        <w:rPr>
          <w:rFonts w:ascii="宋体" w:eastAsia="宋体" w:hAnsi="宋体" w:hint="eastAsia"/>
          <w:szCs w:val="21"/>
        </w:rPr>
        <w:t>：</w:t>
      </w:r>
      <w:r w:rsidR="00C66B29">
        <w:rPr>
          <w:rFonts w:ascii="宋体" w:eastAsia="宋体" w:hAnsi="宋体" w:hint="eastAsia"/>
          <w:szCs w:val="21"/>
        </w:rPr>
        <w:t>市场营销观念概念</w:t>
      </w:r>
    </w:p>
    <w:p w14:paraId="1FE4F5CA" w14:textId="5311DD14" w:rsidR="00B565E4" w:rsidRPr="00354422" w:rsidRDefault="007C7E49" w:rsidP="00B565E4">
      <w:pPr>
        <w:spacing w:line="360" w:lineRule="auto"/>
        <w:ind w:leftChars="200" w:left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领会</w:t>
      </w:r>
      <w:r w:rsidR="00B565E4" w:rsidRPr="00354422">
        <w:rPr>
          <w:rFonts w:ascii="宋体" w:eastAsia="宋体" w:hAnsi="宋体" w:hint="eastAsia"/>
          <w:szCs w:val="21"/>
        </w:rPr>
        <w:t>：</w:t>
      </w:r>
      <w:r w:rsidR="00C66B29">
        <w:rPr>
          <w:rFonts w:ascii="宋体" w:eastAsia="宋体" w:hAnsi="宋体" w:hint="eastAsia"/>
          <w:szCs w:val="21"/>
        </w:rPr>
        <w:t>理解六种市场营销观念</w:t>
      </w:r>
    </w:p>
    <w:p w14:paraId="2DB60D44" w14:textId="6A2BD298" w:rsidR="00B565E4" w:rsidRPr="00354422" w:rsidRDefault="007C7E49" w:rsidP="00B565E4">
      <w:pPr>
        <w:spacing w:line="360" w:lineRule="auto"/>
        <w:ind w:leftChars="200" w:left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应用</w:t>
      </w:r>
      <w:r w:rsidR="00B565E4" w:rsidRPr="00354422">
        <w:rPr>
          <w:rFonts w:ascii="宋体" w:eastAsia="宋体" w:hAnsi="宋体" w:hint="eastAsia"/>
          <w:szCs w:val="21"/>
        </w:rPr>
        <w:t>：营销理念之间的</w:t>
      </w:r>
      <w:r w:rsidR="00C66B29">
        <w:rPr>
          <w:rFonts w:ascii="宋体" w:eastAsia="宋体" w:hAnsi="宋体" w:hint="eastAsia"/>
          <w:szCs w:val="21"/>
        </w:rPr>
        <w:t>比较</w:t>
      </w:r>
      <w:r w:rsidR="00B565E4" w:rsidRPr="00354422">
        <w:rPr>
          <w:rFonts w:ascii="宋体" w:eastAsia="宋体" w:hAnsi="宋体" w:hint="eastAsia"/>
          <w:szCs w:val="21"/>
        </w:rPr>
        <w:t>及运用</w:t>
      </w:r>
    </w:p>
    <w:p w14:paraId="3C27BD19" w14:textId="77777777" w:rsidR="00B565E4" w:rsidRPr="00354422" w:rsidRDefault="00B565E4" w:rsidP="00B565E4">
      <w:pPr>
        <w:spacing w:line="360" w:lineRule="auto"/>
        <w:ind w:leftChars="200" w:left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（四）营销理论新发展</w:t>
      </w:r>
    </w:p>
    <w:p w14:paraId="5B8E484A" w14:textId="55457E42" w:rsidR="00B565E4" w:rsidRPr="00354422" w:rsidRDefault="007C7E49" w:rsidP="00B565E4">
      <w:pPr>
        <w:spacing w:line="360" w:lineRule="auto"/>
        <w:ind w:leftChars="200" w:left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识记</w:t>
      </w:r>
      <w:r w:rsidR="00B565E4" w:rsidRPr="00354422">
        <w:rPr>
          <w:rFonts w:ascii="宋体" w:eastAsia="宋体" w:hAnsi="宋体" w:hint="eastAsia"/>
          <w:szCs w:val="21"/>
        </w:rPr>
        <w:t>：服务营销理论的概念</w:t>
      </w:r>
    </w:p>
    <w:p w14:paraId="7C782169" w14:textId="0519C7A8" w:rsidR="00B565E4" w:rsidRPr="00354422" w:rsidRDefault="007C7E49" w:rsidP="00B565E4">
      <w:pPr>
        <w:spacing w:line="360" w:lineRule="auto"/>
        <w:ind w:leftChars="200" w:left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领会</w:t>
      </w:r>
      <w:r w:rsidR="00B565E4" w:rsidRPr="00354422">
        <w:rPr>
          <w:rFonts w:ascii="宋体" w:eastAsia="宋体" w:hAnsi="宋体" w:hint="eastAsia"/>
          <w:szCs w:val="21"/>
        </w:rPr>
        <w:t>：</w:t>
      </w:r>
      <w:r w:rsidR="00F017B1">
        <w:rPr>
          <w:rFonts w:ascii="宋体" w:eastAsia="宋体" w:hAnsi="宋体" w:hint="eastAsia"/>
          <w:szCs w:val="21"/>
        </w:rPr>
        <w:t>四大服务营销理论的</w:t>
      </w:r>
      <w:r w:rsidR="00B565E4" w:rsidRPr="00354422">
        <w:rPr>
          <w:rFonts w:ascii="宋体" w:eastAsia="宋体" w:hAnsi="宋体" w:hint="eastAsia"/>
          <w:szCs w:val="21"/>
        </w:rPr>
        <w:t>特征</w:t>
      </w:r>
      <w:r w:rsidR="00F017B1">
        <w:rPr>
          <w:rFonts w:ascii="宋体" w:eastAsia="宋体" w:hAnsi="宋体" w:hint="eastAsia"/>
          <w:szCs w:val="21"/>
        </w:rPr>
        <w:t>与比较</w:t>
      </w:r>
    </w:p>
    <w:p w14:paraId="7B04CD08" w14:textId="25D92D9F" w:rsidR="007A6730" w:rsidRPr="00354422" w:rsidRDefault="007C7E49" w:rsidP="00B565E4">
      <w:pPr>
        <w:spacing w:line="360" w:lineRule="auto"/>
        <w:ind w:leftChars="200" w:left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应用</w:t>
      </w:r>
      <w:r w:rsidR="00B565E4" w:rsidRPr="00354422">
        <w:rPr>
          <w:rFonts w:ascii="宋体" w:eastAsia="宋体" w:hAnsi="宋体" w:hint="eastAsia"/>
          <w:szCs w:val="21"/>
        </w:rPr>
        <w:t>：</w:t>
      </w:r>
      <w:r w:rsidR="00F017B1">
        <w:rPr>
          <w:rFonts w:ascii="宋体" w:eastAsia="宋体" w:hAnsi="宋体" w:hint="eastAsia"/>
          <w:szCs w:val="21"/>
        </w:rPr>
        <w:t>营销理论新发展的应用</w:t>
      </w:r>
    </w:p>
    <w:p w14:paraId="765CD640" w14:textId="1896CE2A" w:rsidR="00C32615" w:rsidRPr="00354422" w:rsidRDefault="00C32615" w:rsidP="00DA0A24">
      <w:pPr>
        <w:pStyle w:val="3"/>
        <w:jc w:val="center"/>
        <w:rPr>
          <w:rFonts w:ascii="宋体" w:eastAsia="宋体" w:hAnsi="宋体" w:hint="eastAsia"/>
          <w:b/>
          <w:bCs/>
          <w:color w:val="auto"/>
          <w:sz w:val="28"/>
          <w:szCs w:val="28"/>
        </w:rPr>
      </w:pPr>
      <w:r w:rsidRPr="00354422">
        <w:rPr>
          <w:rFonts w:ascii="宋体" w:eastAsia="宋体" w:hAnsi="宋体" w:hint="eastAsia"/>
          <w:b/>
          <w:bCs/>
          <w:color w:val="auto"/>
          <w:sz w:val="28"/>
          <w:szCs w:val="28"/>
        </w:rPr>
        <w:t>第</w:t>
      </w:r>
      <w:r w:rsidR="00C160C0" w:rsidRPr="00354422">
        <w:rPr>
          <w:rFonts w:ascii="宋体" w:eastAsia="宋体" w:hAnsi="宋体" w:hint="eastAsia"/>
          <w:b/>
          <w:bCs/>
          <w:color w:val="auto"/>
          <w:sz w:val="28"/>
          <w:szCs w:val="28"/>
        </w:rPr>
        <w:t>二</w:t>
      </w:r>
      <w:r w:rsidRPr="00354422">
        <w:rPr>
          <w:rFonts w:ascii="宋体" w:eastAsia="宋体" w:hAnsi="宋体" w:hint="eastAsia"/>
          <w:b/>
          <w:bCs/>
          <w:color w:val="auto"/>
          <w:sz w:val="28"/>
          <w:szCs w:val="28"/>
        </w:rPr>
        <w:t>章</w:t>
      </w:r>
      <w:r w:rsidR="00DA0A24" w:rsidRPr="00354422">
        <w:rPr>
          <w:rFonts w:ascii="宋体" w:eastAsia="宋体" w:hAnsi="宋体" w:hint="eastAsia"/>
          <w:b/>
          <w:bCs/>
          <w:color w:val="auto"/>
          <w:sz w:val="28"/>
          <w:szCs w:val="28"/>
        </w:rPr>
        <w:t xml:space="preserve">  </w:t>
      </w:r>
      <w:r w:rsidR="00094706" w:rsidRPr="00354422">
        <w:rPr>
          <w:rFonts w:ascii="宋体" w:eastAsia="宋体" w:hAnsi="宋体" w:hint="eastAsia"/>
          <w:b/>
          <w:bCs/>
          <w:color w:val="auto"/>
          <w:sz w:val="28"/>
          <w:szCs w:val="28"/>
        </w:rPr>
        <w:t>市场营销战略分析</w:t>
      </w:r>
    </w:p>
    <w:p w14:paraId="6845C3D3" w14:textId="77777777" w:rsidR="00CF5DAB" w:rsidRPr="00354422" w:rsidRDefault="00CF5DAB" w:rsidP="00CF5DAB">
      <w:pPr>
        <w:spacing w:line="360" w:lineRule="auto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354422">
        <w:rPr>
          <w:rFonts w:ascii="宋体" w:eastAsia="宋体" w:hAnsi="宋体" w:hint="eastAsia"/>
          <w:b/>
          <w:bCs/>
          <w:szCs w:val="21"/>
        </w:rPr>
        <w:t>一、学习目的和要求</w:t>
      </w:r>
    </w:p>
    <w:p w14:paraId="0DF6AC3E" w14:textId="30D22C7A" w:rsidR="00CF5DAB" w:rsidRPr="00354422" w:rsidRDefault="00B565E4" w:rsidP="00CF5DAB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通过本章的学习，了解市场营销战略特点及制定过程;掌握成本领先、差异化和目标聚焦三种基本的竞争战略;掌握波士顿矩阵和通用电气模型两种战略决策评价的方法。</w:t>
      </w:r>
    </w:p>
    <w:p w14:paraId="0E9E3C0B" w14:textId="30A6A642" w:rsidR="00C160C0" w:rsidRPr="00354422" w:rsidRDefault="00CF5DAB" w:rsidP="00CF5DAB">
      <w:pPr>
        <w:spacing w:line="360" w:lineRule="auto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354422">
        <w:rPr>
          <w:rFonts w:ascii="宋体" w:eastAsia="宋体" w:hAnsi="宋体" w:hint="eastAsia"/>
          <w:b/>
          <w:bCs/>
          <w:szCs w:val="21"/>
        </w:rPr>
        <w:t>二</w:t>
      </w:r>
      <w:r w:rsidR="00C160C0" w:rsidRPr="00354422">
        <w:rPr>
          <w:rFonts w:ascii="宋体" w:eastAsia="宋体" w:hAnsi="宋体" w:hint="eastAsia"/>
          <w:b/>
          <w:bCs/>
          <w:szCs w:val="21"/>
        </w:rPr>
        <w:t>、课程内容</w:t>
      </w:r>
    </w:p>
    <w:p w14:paraId="3544C598" w14:textId="77777777" w:rsidR="00094706" w:rsidRPr="00354422" w:rsidRDefault="00094706" w:rsidP="00094706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2.1 市场营销战略与计划</w:t>
      </w:r>
    </w:p>
    <w:p w14:paraId="7D3B1FAB" w14:textId="77777777" w:rsidR="00094706" w:rsidRPr="00354422" w:rsidRDefault="00094706" w:rsidP="00094706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2.2 市场营销管理</w:t>
      </w:r>
    </w:p>
    <w:p w14:paraId="7BB3CE92" w14:textId="552811AE" w:rsidR="00CF5DAB" w:rsidRPr="00354422" w:rsidRDefault="00CF5DAB" w:rsidP="00094706">
      <w:pPr>
        <w:spacing w:line="360" w:lineRule="auto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354422">
        <w:rPr>
          <w:rFonts w:ascii="宋体" w:eastAsia="宋体" w:hAnsi="宋体" w:hint="eastAsia"/>
          <w:b/>
          <w:bCs/>
          <w:szCs w:val="21"/>
        </w:rPr>
        <w:t>三、考核知识点</w:t>
      </w:r>
      <w:r w:rsidR="005F3FD7" w:rsidRPr="00354422">
        <w:rPr>
          <w:rFonts w:ascii="宋体" w:eastAsia="宋体" w:hAnsi="宋体" w:hint="eastAsia"/>
          <w:b/>
          <w:bCs/>
          <w:szCs w:val="21"/>
        </w:rPr>
        <w:t>与考核要求</w:t>
      </w:r>
    </w:p>
    <w:p w14:paraId="0EB7DFDA" w14:textId="65317280" w:rsidR="00B565E4" w:rsidRPr="00354422" w:rsidRDefault="00B565E4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（一）市场营销战略与计划</w:t>
      </w:r>
    </w:p>
    <w:p w14:paraId="3F136006" w14:textId="766AF529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识记</w:t>
      </w:r>
      <w:r w:rsidR="00B565E4" w:rsidRPr="00354422">
        <w:rPr>
          <w:rFonts w:ascii="宋体" w:eastAsia="宋体" w:hAnsi="宋体" w:hint="eastAsia"/>
          <w:szCs w:val="21"/>
        </w:rPr>
        <w:t>：市场营销</w:t>
      </w:r>
      <w:r w:rsidR="00F017B1">
        <w:rPr>
          <w:rFonts w:ascii="宋体" w:eastAsia="宋体" w:hAnsi="宋体" w:hint="eastAsia"/>
          <w:szCs w:val="21"/>
        </w:rPr>
        <w:t>战略的概念和特点</w:t>
      </w:r>
    </w:p>
    <w:p w14:paraId="65579800" w14:textId="6B327222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领会</w:t>
      </w:r>
      <w:r w:rsidR="00B565E4" w:rsidRPr="00354422">
        <w:rPr>
          <w:rFonts w:ascii="宋体" w:eastAsia="宋体" w:hAnsi="宋体" w:hint="eastAsia"/>
          <w:szCs w:val="21"/>
        </w:rPr>
        <w:t>：</w:t>
      </w:r>
      <w:r w:rsidR="00F017B1">
        <w:rPr>
          <w:rFonts w:ascii="宋体" w:eastAsia="宋体" w:hAnsi="宋体" w:hint="eastAsia"/>
          <w:szCs w:val="21"/>
        </w:rPr>
        <w:t>市场营销战略的构成要素</w:t>
      </w:r>
    </w:p>
    <w:p w14:paraId="6C6F1F53" w14:textId="68381CAE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应用</w:t>
      </w:r>
      <w:r w:rsidR="00B565E4" w:rsidRPr="00354422">
        <w:rPr>
          <w:rFonts w:ascii="宋体" w:eastAsia="宋体" w:hAnsi="宋体" w:hint="eastAsia"/>
          <w:szCs w:val="21"/>
        </w:rPr>
        <w:t>：</w:t>
      </w:r>
      <w:r w:rsidR="00F017B1">
        <w:rPr>
          <w:rFonts w:ascii="宋体" w:eastAsia="宋体" w:hAnsi="宋体" w:hint="eastAsia"/>
          <w:szCs w:val="21"/>
        </w:rPr>
        <w:t>战略业务单位评价方法与战略方式的选择</w:t>
      </w:r>
    </w:p>
    <w:p w14:paraId="7E119F7F" w14:textId="77777777" w:rsidR="00B565E4" w:rsidRPr="00354422" w:rsidRDefault="00B565E4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（二）市场营销管理</w:t>
      </w:r>
    </w:p>
    <w:p w14:paraId="0520BE28" w14:textId="0B9BABC6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识记</w:t>
      </w:r>
      <w:r w:rsidR="00B565E4" w:rsidRPr="00354422">
        <w:rPr>
          <w:rFonts w:ascii="宋体" w:eastAsia="宋体" w:hAnsi="宋体" w:hint="eastAsia"/>
          <w:szCs w:val="21"/>
        </w:rPr>
        <w:t>：市场营销管理的宏观概念</w:t>
      </w:r>
    </w:p>
    <w:p w14:paraId="542BB11D" w14:textId="4BB13B71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lastRenderedPageBreak/>
        <w:t>领会</w:t>
      </w:r>
      <w:r w:rsidR="00B565E4" w:rsidRPr="00354422">
        <w:rPr>
          <w:rFonts w:ascii="宋体" w:eastAsia="宋体" w:hAnsi="宋体" w:hint="eastAsia"/>
          <w:szCs w:val="21"/>
        </w:rPr>
        <w:t>：市场营销管理的过程</w:t>
      </w:r>
    </w:p>
    <w:p w14:paraId="6A181B52" w14:textId="27F9BC5B" w:rsidR="00CF5DAB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应用</w:t>
      </w:r>
      <w:r w:rsidR="00B565E4" w:rsidRPr="00354422">
        <w:rPr>
          <w:rFonts w:ascii="宋体" w:eastAsia="宋体" w:hAnsi="宋体" w:hint="eastAsia"/>
          <w:szCs w:val="21"/>
        </w:rPr>
        <w:t>：市场营销管理四步的简单运用</w:t>
      </w:r>
    </w:p>
    <w:p w14:paraId="3B6BE37E" w14:textId="701351E8" w:rsidR="00C32615" w:rsidRPr="00354422" w:rsidRDefault="00C32615" w:rsidP="00DA0A24">
      <w:pPr>
        <w:pStyle w:val="3"/>
        <w:jc w:val="center"/>
        <w:rPr>
          <w:rFonts w:ascii="宋体" w:eastAsia="宋体" w:hAnsi="宋体" w:hint="eastAsia"/>
          <w:b/>
          <w:bCs/>
          <w:color w:val="auto"/>
          <w:sz w:val="28"/>
          <w:szCs w:val="28"/>
        </w:rPr>
      </w:pPr>
      <w:r w:rsidRPr="00354422">
        <w:rPr>
          <w:rFonts w:ascii="宋体" w:eastAsia="宋体" w:hAnsi="宋体" w:hint="eastAsia"/>
          <w:b/>
          <w:bCs/>
          <w:color w:val="auto"/>
          <w:sz w:val="28"/>
          <w:szCs w:val="28"/>
        </w:rPr>
        <w:t>第</w:t>
      </w:r>
      <w:r w:rsidR="005F6EC0" w:rsidRPr="00354422">
        <w:rPr>
          <w:rFonts w:ascii="宋体" w:eastAsia="宋体" w:hAnsi="宋体" w:hint="eastAsia"/>
          <w:b/>
          <w:bCs/>
          <w:color w:val="auto"/>
          <w:sz w:val="28"/>
          <w:szCs w:val="28"/>
        </w:rPr>
        <w:t>三</w:t>
      </w:r>
      <w:r w:rsidRPr="00354422">
        <w:rPr>
          <w:rFonts w:ascii="宋体" w:eastAsia="宋体" w:hAnsi="宋体" w:hint="eastAsia"/>
          <w:b/>
          <w:bCs/>
          <w:color w:val="auto"/>
          <w:sz w:val="28"/>
          <w:szCs w:val="28"/>
        </w:rPr>
        <w:t>章</w:t>
      </w:r>
      <w:r w:rsidR="00DA0A24" w:rsidRPr="00354422">
        <w:rPr>
          <w:rFonts w:ascii="宋体" w:eastAsia="宋体" w:hAnsi="宋体" w:hint="eastAsia"/>
          <w:b/>
          <w:bCs/>
          <w:color w:val="auto"/>
          <w:sz w:val="28"/>
          <w:szCs w:val="28"/>
        </w:rPr>
        <w:t xml:space="preserve">  </w:t>
      </w:r>
      <w:r w:rsidR="00094706" w:rsidRPr="00354422">
        <w:rPr>
          <w:rFonts w:ascii="宋体" w:eastAsia="宋体" w:hAnsi="宋体" w:hint="eastAsia"/>
          <w:b/>
          <w:bCs/>
          <w:color w:val="auto"/>
          <w:sz w:val="28"/>
          <w:szCs w:val="28"/>
        </w:rPr>
        <w:t>营销环境分析</w:t>
      </w:r>
    </w:p>
    <w:p w14:paraId="172781B9" w14:textId="0F703823" w:rsidR="00866DDC" w:rsidRPr="00354422" w:rsidRDefault="00866DDC" w:rsidP="00866DDC">
      <w:pPr>
        <w:spacing w:line="360" w:lineRule="auto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354422">
        <w:rPr>
          <w:rFonts w:ascii="宋体" w:eastAsia="宋体" w:hAnsi="宋体" w:hint="eastAsia"/>
          <w:b/>
          <w:bCs/>
          <w:szCs w:val="21"/>
        </w:rPr>
        <w:t>一、学习目的和要求</w:t>
      </w:r>
    </w:p>
    <w:p w14:paraId="5E1547A6" w14:textId="361D7827" w:rsidR="00866DDC" w:rsidRPr="00354422" w:rsidRDefault="00B565E4" w:rsidP="00866DDC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cs="仿宋_GB2312" w:hint="eastAsia"/>
          <w:szCs w:val="21"/>
        </w:rPr>
        <w:t>通过本章的学习，掌握市场营销环境的内涵，掌握微观营销环境与宏观营销环境对企业营销活动的影响，能够熟练根据营销环境的改变做出营销对策的调整。</w:t>
      </w:r>
    </w:p>
    <w:p w14:paraId="4536E6C3" w14:textId="25BBCE54" w:rsidR="005F6EC0" w:rsidRPr="00354422" w:rsidRDefault="00866DDC" w:rsidP="00866DDC">
      <w:pPr>
        <w:spacing w:line="360" w:lineRule="auto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354422">
        <w:rPr>
          <w:rFonts w:ascii="宋体" w:eastAsia="宋体" w:hAnsi="宋体" w:hint="eastAsia"/>
          <w:b/>
          <w:bCs/>
          <w:szCs w:val="21"/>
        </w:rPr>
        <w:t>二</w:t>
      </w:r>
      <w:r w:rsidR="005F6EC0" w:rsidRPr="00354422">
        <w:rPr>
          <w:rFonts w:ascii="宋体" w:eastAsia="宋体" w:hAnsi="宋体" w:hint="eastAsia"/>
          <w:b/>
          <w:bCs/>
          <w:szCs w:val="21"/>
        </w:rPr>
        <w:t>、课程内容</w:t>
      </w:r>
    </w:p>
    <w:p w14:paraId="663951F7" w14:textId="77777777" w:rsidR="00094706" w:rsidRPr="00354422" w:rsidRDefault="00094706" w:rsidP="00094706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3.1 市场营销环境的内涵</w:t>
      </w:r>
    </w:p>
    <w:p w14:paraId="400A4DDE" w14:textId="77777777" w:rsidR="00094706" w:rsidRPr="00354422" w:rsidRDefault="00094706" w:rsidP="00094706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3.2 宏观市场营销环境</w:t>
      </w:r>
    </w:p>
    <w:p w14:paraId="665A0F05" w14:textId="77777777" w:rsidR="00094706" w:rsidRPr="00354422" w:rsidRDefault="00094706" w:rsidP="00094706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3.3 微观市场营销环境</w:t>
      </w:r>
    </w:p>
    <w:p w14:paraId="7BA0F220" w14:textId="77777777" w:rsidR="00094706" w:rsidRPr="00354422" w:rsidRDefault="00094706" w:rsidP="00094706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3.4 市场营销环境分析与企业对策</w:t>
      </w:r>
    </w:p>
    <w:p w14:paraId="0EBEA673" w14:textId="00168961" w:rsidR="005F6EC0" w:rsidRPr="00354422" w:rsidRDefault="005F6EC0" w:rsidP="00094706">
      <w:pPr>
        <w:spacing w:line="360" w:lineRule="auto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354422">
        <w:rPr>
          <w:rFonts w:ascii="宋体" w:eastAsia="宋体" w:hAnsi="宋体" w:hint="eastAsia"/>
          <w:b/>
          <w:bCs/>
          <w:szCs w:val="21"/>
        </w:rPr>
        <w:t>三、考核知识点与考核要求</w:t>
      </w:r>
    </w:p>
    <w:p w14:paraId="63C6F092" w14:textId="64E565B1" w:rsidR="00B565E4" w:rsidRPr="00354422" w:rsidRDefault="00B565E4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（一）市场营销环境的内涵</w:t>
      </w:r>
    </w:p>
    <w:p w14:paraId="620802B5" w14:textId="5FCE0DB9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识记</w:t>
      </w:r>
      <w:r w:rsidR="00B565E4" w:rsidRPr="00354422">
        <w:rPr>
          <w:rFonts w:ascii="宋体" w:eastAsia="宋体" w:hAnsi="宋体" w:hint="eastAsia"/>
          <w:szCs w:val="21"/>
        </w:rPr>
        <w:t>：市场营销环境的</w:t>
      </w:r>
      <w:r w:rsidR="00F017B1">
        <w:rPr>
          <w:rFonts w:ascii="宋体" w:eastAsia="宋体" w:hAnsi="宋体" w:hint="eastAsia"/>
          <w:szCs w:val="21"/>
        </w:rPr>
        <w:t>含义</w:t>
      </w:r>
    </w:p>
    <w:p w14:paraId="685CB949" w14:textId="6D9368C5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领会</w:t>
      </w:r>
      <w:r w:rsidR="00B565E4" w:rsidRPr="00354422">
        <w:rPr>
          <w:rFonts w:ascii="宋体" w:eastAsia="宋体" w:hAnsi="宋体" w:hint="eastAsia"/>
          <w:szCs w:val="21"/>
        </w:rPr>
        <w:t>：市场营销环境的特征</w:t>
      </w:r>
    </w:p>
    <w:p w14:paraId="483D1610" w14:textId="3F789E8A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应用</w:t>
      </w:r>
      <w:r w:rsidR="00B565E4" w:rsidRPr="00354422">
        <w:rPr>
          <w:rFonts w:ascii="宋体" w:eastAsia="宋体" w:hAnsi="宋体" w:hint="eastAsia"/>
          <w:szCs w:val="21"/>
        </w:rPr>
        <w:t>：企业与市场营销环境</w:t>
      </w:r>
      <w:r w:rsidR="00F017B1">
        <w:rPr>
          <w:rFonts w:ascii="宋体" w:eastAsia="宋体" w:hAnsi="宋体" w:hint="eastAsia"/>
          <w:szCs w:val="21"/>
        </w:rPr>
        <w:t>的关系</w:t>
      </w:r>
    </w:p>
    <w:p w14:paraId="6A8436E8" w14:textId="77777777" w:rsidR="00B565E4" w:rsidRPr="00354422" w:rsidRDefault="00B565E4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（二）宏观市场营销环境</w:t>
      </w:r>
    </w:p>
    <w:p w14:paraId="6D3B4CFA" w14:textId="08497C4C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识记</w:t>
      </w:r>
      <w:r w:rsidR="00B565E4" w:rsidRPr="00354422">
        <w:rPr>
          <w:rFonts w:ascii="宋体" w:eastAsia="宋体" w:hAnsi="宋体" w:hint="eastAsia"/>
          <w:szCs w:val="21"/>
        </w:rPr>
        <w:t>：宏观市场营销环境的概念</w:t>
      </w:r>
    </w:p>
    <w:p w14:paraId="46038195" w14:textId="7FCACE23" w:rsidR="00F017B1" w:rsidRDefault="007C7E49" w:rsidP="00B565E4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354422">
        <w:rPr>
          <w:rFonts w:ascii="宋体" w:eastAsia="宋体" w:hAnsi="宋体" w:hint="eastAsia"/>
          <w:szCs w:val="21"/>
        </w:rPr>
        <w:t>领会</w:t>
      </w:r>
      <w:r w:rsidR="00B565E4" w:rsidRPr="00354422">
        <w:rPr>
          <w:rFonts w:ascii="宋体" w:eastAsia="宋体" w:hAnsi="宋体" w:hint="eastAsia"/>
          <w:szCs w:val="21"/>
        </w:rPr>
        <w:t>：</w:t>
      </w:r>
      <w:r w:rsidR="00F12626" w:rsidRPr="00354422">
        <w:rPr>
          <w:rFonts w:ascii="宋体" w:eastAsia="宋体" w:hAnsi="宋体" w:hint="eastAsia"/>
          <w:szCs w:val="21"/>
        </w:rPr>
        <w:t>宏观市场营销环境的</w:t>
      </w:r>
      <w:r w:rsidR="00F12626">
        <w:rPr>
          <w:rFonts w:ascii="宋体" w:eastAsia="宋体" w:hAnsi="宋体" w:hint="eastAsia"/>
          <w:szCs w:val="21"/>
        </w:rPr>
        <w:t>特征</w:t>
      </w:r>
    </w:p>
    <w:p w14:paraId="36BDB5B0" w14:textId="1A1CC253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应用</w:t>
      </w:r>
      <w:r w:rsidR="00B565E4" w:rsidRPr="00354422">
        <w:rPr>
          <w:rFonts w:ascii="宋体" w:eastAsia="宋体" w:hAnsi="宋体" w:hint="eastAsia"/>
          <w:szCs w:val="21"/>
        </w:rPr>
        <w:t>：</w:t>
      </w:r>
      <w:r w:rsidR="00F12626" w:rsidRPr="00354422">
        <w:rPr>
          <w:rFonts w:ascii="宋体" w:eastAsia="宋体" w:hAnsi="宋体" w:hint="eastAsia"/>
          <w:szCs w:val="21"/>
        </w:rPr>
        <w:t>宏观市场营销环境</w:t>
      </w:r>
      <w:r w:rsidR="00F12626">
        <w:rPr>
          <w:rFonts w:ascii="宋体" w:eastAsia="宋体" w:hAnsi="宋体" w:hint="eastAsia"/>
          <w:szCs w:val="21"/>
        </w:rPr>
        <w:t>的影响因素</w:t>
      </w:r>
    </w:p>
    <w:p w14:paraId="26EFFDB3" w14:textId="77777777" w:rsidR="00B565E4" w:rsidRPr="00354422" w:rsidRDefault="00B565E4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（三）微观市场营销环境</w:t>
      </w:r>
    </w:p>
    <w:p w14:paraId="5FE490EB" w14:textId="4EA67B93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识记</w:t>
      </w:r>
      <w:r w:rsidR="00B565E4" w:rsidRPr="00354422">
        <w:rPr>
          <w:rFonts w:ascii="宋体" w:eastAsia="宋体" w:hAnsi="宋体" w:hint="eastAsia"/>
          <w:szCs w:val="21"/>
        </w:rPr>
        <w:t>：微观市场营销环境的概念</w:t>
      </w:r>
    </w:p>
    <w:p w14:paraId="5E987FDB" w14:textId="110BDBCE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领会</w:t>
      </w:r>
      <w:r w:rsidR="00B565E4" w:rsidRPr="00354422">
        <w:rPr>
          <w:rFonts w:ascii="宋体" w:eastAsia="宋体" w:hAnsi="宋体" w:hint="eastAsia"/>
          <w:szCs w:val="21"/>
        </w:rPr>
        <w:t>：</w:t>
      </w:r>
      <w:r w:rsidR="00F12626">
        <w:rPr>
          <w:rFonts w:ascii="宋体" w:eastAsia="宋体" w:hAnsi="宋体" w:hint="eastAsia"/>
          <w:szCs w:val="21"/>
        </w:rPr>
        <w:t>微观</w:t>
      </w:r>
      <w:r w:rsidR="00F12626" w:rsidRPr="00354422">
        <w:rPr>
          <w:rFonts w:ascii="宋体" w:eastAsia="宋体" w:hAnsi="宋体" w:hint="eastAsia"/>
          <w:szCs w:val="21"/>
        </w:rPr>
        <w:t>市场营销环境的</w:t>
      </w:r>
      <w:r w:rsidR="00F12626">
        <w:rPr>
          <w:rFonts w:ascii="宋体" w:eastAsia="宋体" w:hAnsi="宋体" w:hint="eastAsia"/>
          <w:szCs w:val="21"/>
        </w:rPr>
        <w:t>特征</w:t>
      </w:r>
    </w:p>
    <w:p w14:paraId="1B6DD166" w14:textId="33BA540B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应用</w:t>
      </w:r>
      <w:r w:rsidR="00B565E4" w:rsidRPr="00354422">
        <w:rPr>
          <w:rFonts w:ascii="宋体" w:eastAsia="宋体" w:hAnsi="宋体" w:hint="eastAsia"/>
          <w:szCs w:val="21"/>
        </w:rPr>
        <w:t>：</w:t>
      </w:r>
      <w:r w:rsidR="00F12626">
        <w:rPr>
          <w:rFonts w:ascii="宋体" w:eastAsia="宋体" w:hAnsi="宋体" w:hint="eastAsia"/>
          <w:szCs w:val="21"/>
        </w:rPr>
        <w:t>微观</w:t>
      </w:r>
      <w:r w:rsidR="00F12626" w:rsidRPr="00354422">
        <w:rPr>
          <w:rFonts w:ascii="宋体" w:eastAsia="宋体" w:hAnsi="宋体" w:hint="eastAsia"/>
          <w:szCs w:val="21"/>
        </w:rPr>
        <w:t>市场营销环境</w:t>
      </w:r>
      <w:r w:rsidR="00F12626">
        <w:rPr>
          <w:rFonts w:ascii="宋体" w:eastAsia="宋体" w:hAnsi="宋体" w:hint="eastAsia"/>
          <w:szCs w:val="21"/>
        </w:rPr>
        <w:t>的影响因素</w:t>
      </w:r>
    </w:p>
    <w:p w14:paraId="5F06EB8D" w14:textId="77777777" w:rsidR="00B565E4" w:rsidRPr="00354422" w:rsidRDefault="00B565E4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（四）市场营销环境分析与企业对策</w:t>
      </w:r>
    </w:p>
    <w:p w14:paraId="27877497" w14:textId="1387E25F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识记</w:t>
      </w:r>
      <w:r w:rsidR="00B565E4" w:rsidRPr="00354422">
        <w:rPr>
          <w:rFonts w:ascii="宋体" w:eastAsia="宋体" w:hAnsi="宋体" w:hint="eastAsia"/>
          <w:szCs w:val="21"/>
        </w:rPr>
        <w:t>：市场机会与环境威胁</w:t>
      </w:r>
    </w:p>
    <w:p w14:paraId="12907BB5" w14:textId="63FE37A6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领会</w:t>
      </w:r>
      <w:r w:rsidR="00B565E4" w:rsidRPr="00354422">
        <w:rPr>
          <w:rFonts w:ascii="宋体" w:eastAsia="宋体" w:hAnsi="宋体" w:hint="eastAsia"/>
          <w:szCs w:val="21"/>
        </w:rPr>
        <w:t>：机会与威胁的分析和评价</w:t>
      </w:r>
    </w:p>
    <w:p w14:paraId="6EDBC8DF" w14:textId="6A0FBE32" w:rsidR="00866DDC" w:rsidRPr="00F12626" w:rsidRDefault="007C7E49" w:rsidP="00F12626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应用</w:t>
      </w:r>
      <w:r w:rsidR="00B565E4" w:rsidRPr="00354422">
        <w:rPr>
          <w:rFonts w:ascii="宋体" w:eastAsia="宋体" w:hAnsi="宋体" w:hint="eastAsia"/>
          <w:szCs w:val="21"/>
        </w:rPr>
        <w:t>：</w:t>
      </w:r>
      <w:r w:rsidR="00F12626">
        <w:rPr>
          <w:rFonts w:ascii="宋体" w:eastAsia="宋体" w:hAnsi="宋体" w:hint="eastAsia"/>
          <w:szCs w:val="21"/>
        </w:rPr>
        <w:t>企业对市场营销环境变化时应采取的策略</w:t>
      </w:r>
    </w:p>
    <w:p w14:paraId="36CF54EE" w14:textId="707A1E31" w:rsidR="00866DDC" w:rsidRPr="00354422" w:rsidRDefault="00866DDC" w:rsidP="00866DDC">
      <w:pPr>
        <w:pStyle w:val="3"/>
        <w:jc w:val="center"/>
        <w:rPr>
          <w:rFonts w:ascii="宋体" w:eastAsia="宋体" w:hAnsi="宋体" w:hint="eastAsia"/>
          <w:b/>
          <w:bCs/>
          <w:color w:val="auto"/>
          <w:sz w:val="28"/>
          <w:szCs w:val="28"/>
        </w:rPr>
      </w:pPr>
      <w:r w:rsidRPr="00354422">
        <w:rPr>
          <w:rFonts w:ascii="宋体" w:eastAsia="宋体" w:hAnsi="宋体" w:hint="eastAsia"/>
          <w:b/>
          <w:bCs/>
          <w:color w:val="auto"/>
          <w:sz w:val="28"/>
          <w:szCs w:val="28"/>
        </w:rPr>
        <w:lastRenderedPageBreak/>
        <w:t xml:space="preserve">第四章  </w:t>
      </w:r>
      <w:r w:rsidR="00094706" w:rsidRPr="00354422">
        <w:rPr>
          <w:rFonts w:ascii="宋体" w:eastAsia="宋体" w:hAnsi="宋体" w:hint="eastAsia"/>
          <w:b/>
          <w:bCs/>
          <w:color w:val="auto"/>
          <w:sz w:val="28"/>
          <w:szCs w:val="28"/>
        </w:rPr>
        <w:t>市场购买行为分析</w:t>
      </w:r>
    </w:p>
    <w:p w14:paraId="4AFA1004" w14:textId="77777777" w:rsidR="00866DDC" w:rsidRPr="00354422" w:rsidRDefault="00866DDC" w:rsidP="00866DDC">
      <w:pPr>
        <w:spacing w:line="360" w:lineRule="auto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354422">
        <w:rPr>
          <w:rFonts w:ascii="宋体" w:eastAsia="宋体" w:hAnsi="宋体" w:hint="eastAsia"/>
          <w:b/>
          <w:bCs/>
          <w:szCs w:val="21"/>
        </w:rPr>
        <w:t>一、学习目的和要求</w:t>
      </w:r>
    </w:p>
    <w:p w14:paraId="76455652" w14:textId="694F8EC8" w:rsidR="00866DDC" w:rsidRPr="00354422" w:rsidRDefault="00B565E4" w:rsidP="00F1210F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通过本章的学习，了解影响消费者行为的因素，了解生产者市场、中间商市场和非营利组织市场的含义、基本特征和购买类型，了解生产者购买决策过程各阶段的特征，掌握消费者行为模式，掌握消费者购买决策的过程，掌握生产者购买决策的参考者，掌握影响生产者购买决策的主要因素。</w:t>
      </w:r>
    </w:p>
    <w:p w14:paraId="5D0D8511" w14:textId="77777777" w:rsidR="00866DDC" w:rsidRPr="00354422" w:rsidRDefault="00866DDC" w:rsidP="00866DDC">
      <w:pPr>
        <w:spacing w:line="360" w:lineRule="auto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354422">
        <w:rPr>
          <w:rFonts w:ascii="宋体" w:eastAsia="宋体" w:hAnsi="宋体" w:hint="eastAsia"/>
          <w:b/>
          <w:bCs/>
          <w:szCs w:val="21"/>
        </w:rPr>
        <w:t>二、课程内容</w:t>
      </w:r>
    </w:p>
    <w:p w14:paraId="0AC28F0A" w14:textId="3B78C8A8" w:rsidR="00094706" w:rsidRPr="00354422" w:rsidRDefault="00094706" w:rsidP="00094706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4.1 消费者市场及其购买行为</w:t>
      </w:r>
    </w:p>
    <w:p w14:paraId="64F620F0" w14:textId="23B6B863" w:rsidR="00094706" w:rsidRPr="00354422" w:rsidRDefault="00094706" w:rsidP="00094706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4.2 生产者市场及其购买行为</w:t>
      </w:r>
    </w:p>
    <w:p w14:paraId="515A7AC4" w14:textId="33CC8243" w:rsidR="00094706" w:rsidRPr="00354422" w:rsidRDefault="00094706" w:rsidP="00094706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4.3 中间商市场及其购买行为</w:t>
      </w:r>
    </w:p>
    <w:p w14:paraId="3EC4A319" w14:textId="47AE0514" w:rsidR="00094706" w:rsidRPr="00354422" w:rsidRDefault="00094706" w:rsidP="00094706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4.4 非营利组织市场及其购买行为</w:t>
      </w:r>
    </w:p>
    <w:p w14:paraId="12E2E254" w14:textId="72443C27" w:rsidR="00866DDC" w:rsidRPr="00354422" w:rsidRDefault="00866DDC" w:rsidP="00094706">
      <w:pPr>
        <w:spacing w:line="360" w:lineRule="auto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354422">
        <w:rPr>
          <w:rFonts w:ascii="宋体" w:eastAsia="宋体" w:hAnsi="宋体" w:hint="eastAsia"/>
          <w:b/>
          <w:bCs/>
          <w:szCs w:val="21"/>
        </w:rPr>
        <w:t>三、考核知识点与考核要求</w:t>
      </w:r>
    </w:p>
    <w:p w14:paraId="74E9CD09" w14:textId="3E7A8E10" w:rsidR="00B565E4" w:rsidRPr="00354422" w:rsidRDefault="00B565E4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（一）消费者市场及其购买行为</w:t>
      </w:r>
    </w:p>
    <w:p w14:paraId="486BD060" w14:textId="0CC1EEA2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识记</w:t>
      </w:r>
      <w:r w:rsidR="00B565E4" w:rsidRPr="00354422">
        <w:rPr>
          <w:rFonts w:ascii="宋体" w:eastAsia="宋体" w:hAnsi="宋体" w:hint="eastAsia"/>
          <w:szCs w:val="21"/>
        </w:rPr>
        <w:t>：</w:t>
      </w:r>
      <w:r w:rsidR="00D566C0">
        <w:rPr>
          <w:rFonts w:ascii="宋体" w:eastAsia="宋体" w:hAnsi="宋体" w:hint="eastAsia"/>
          <w:szCs w:val="21"/>
        </w:rPr>
        <w:t>消费者市场的构成要素与特点</w:t>
      </w:r>
    </w:p>
    <w:p w14:paraId="6B25C153" w14:textId="5F270612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领会</w:t>
      </w:r>
      <w:r w:rsidR="00B565E4" w:rsidRPr="00354422">
        <w:rPr>
          <w:rFonts w:ascii="宋体" w:eastAsia="宋体" w:hAnsi="宋体" w:hint="eastAsia"/>
          <w:szCs w:val="21"/>
        </w:rPr>
        <w:t>：消费者的购买类型</w:t>
      </w:r>
      <w:r w:rsidR="00D566C0">
        <w:rPr>
          <w:rFonts w:ascii="宋体" w:eastAsia="宋体" w:hAnsi="宋体" w:hint="eastAsia"/>
          <w:szCs w:val="21"/>
        </w:rPr>
        <w:t>与</w:t>
      </w:r>
      <w:r w:rsidR="00B565E4" w:rsidRPr="00354422">
        <w:rPr>
          <w:rFonts w:ascii="宋体" w:eastAsia="宋体" w:hAnsi="宋体" w:hint="eastAsia"/>
          <w:szCs w:val="21"/>
        </w:rPr>
        <w:t>影响消费者行为的因素</w:t>
      </w:r>
    </w:p>
    <w:p w14:paraId="22766DD0" w14:textId="7EE8365F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应用</w:t>
      </w:r>
      <w:r w:rsidR="00B565E4" w:rsidRPr="00354422">
        <w:rPr>
          <w:rFonts w:ascii="宋体" w:eastAsia="宋体" w:hAnsi="宋体" w:hint="eastAsia"/>
          <w:szCs w:val="21"/>
        </w:rPr>
        <w:t>：</w:t>
      </w:r>
      <w:r w:rsidR="00D566C0">
        <w:rPr>
          <w:rFonts w:ascii="宋体" w:eastAsia="宋体" w:hAnsi="宋体" w:hint="eastAsia"/>
          <w:szCs w:val="21"/>
        </w:rPr>
        <w:t>分析消费者购买行为的决策因素</w:t>
      </w:r>
    </w:p>
    <w:p w14:paraId="345F8454" w14:textId="77777777" w:rsidR="00B565E4" w:rsidRPr="00354422" w:rsidRDefault="00B565E4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（二）生产者市场及其购买行为</w:t>
      </w:r>
    </w:p>
    <w:p w14:paraId="4F645418" w14:textId="47C1E34B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识记</w:t>
      </w:r>
      <w:r w:rsidR="00B565E4" w:rsidRPr="00354422">
        <w:rPr>
          <w:rFonts w:ascii="宋体" w:eastAsia="宋体" w:hAnsi="宋体" w:hint="eastAsia"/>
          <w:szCs w:val="21"/>
        </w:rPr>
        <w:t>：生产者市场的特点</w:t>
      </w:r>
    </w:p>
    <w:p w14:paraId="56FB04CB" w14:textId="2D7ADB3D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领会</w:t>
      </w:r>
      <w:r w:rsidR="00B565E4" w:rsidRPr="00354422">
        <w:rPr>
          <w:rFonts w:ascii="宋体" w:eastAsia="宋体" w:hAnsi="宋体" w:hint="eastAsia"/>
          <w:szCs w:val="21"/>
        </w:rPr>
        <w:t>：生产者市场的购买行为类型</w:t>
      </w:r>
    </w:p>
    <w:p w14:paraId="76F3C50C" w14:textId="2CA4DA13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应用</w:t>
      </w:r>
      <w:r w:rsidR="00B565E4" w:rsidRPr="00354422">
        <w:rPr>
          <w:rFonts w:ascii="宋体" w:eastAsia="宋体" w:hAnsi="宋体" w:hint="eastAsia"/>
          <w:szCs w:val="21"/>
        </w:rPr>
        <w:t>：影响生产者市场决策的主要因素</w:t>
      </w:r>
    </w:p>
    <w:p w14:paraId="00DB4D62" w14:textId="77777777" w:rsidR="00B565E4" w:rsidRPr="00354422" w:rsidRDefault="00B565E4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（三）中间商市场及其购买行为</w:t>
      </w:r>
    </w:p>
    <w:p w14:paraId="78344AFE" w14:textId="5E717AA5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识记</w:t>
      </w:r>
      <w:r w:rsidR="00B565E4" w:rsidRPr="00354422">
        <w:rPr>
          <w:rFonts w:ascii="宋体" w:eastAsia="宋体" w:hAnsi="宋体" w:hint="eastAsia"/>
          <w:szCs w:val="21"/>
        </w:rPr>
        <w:t>：中间商市场的概念</w:t>
      </w:r>
    </w:p>
    <w:p w14:paraId="092DDA6E" w14:textId="216E5EE9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领会</w:t>
      </w:r>
      <w:r w:rsidR="00B565E4" w:rsidRPr="00354422">
        <w:rPr>
          <w:rFonts w:ascii="宋体" w:eastAsia="宋体" w:hAnsi="宋体" w:hint="eastAsia"/>
          <w:szCs w:val="21"/>
        </w:rPr>
        <w:t>：中间商购买行为的主要类型</w:t>
      </w:r>
    </w:p>
    <w:p w14:paraId="3F21590C" w14:textId="276D19FB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应用</w:t>
      </w:r>
      <w:r w:rsidR="00B565E4" w:rsidRPr="00354422">
        <w:rPr>
          <w:rFonts w:ascii="宋体" w:eastAsia="宋体" w:hAnsi="宋体" w:hint="eastAsia"/>
          <w:szCs w:val="21"/>
        </w:rPr>
        <w:t>：中间商的购买决策</w:t>
      </w:r>
      <w:r w:rsidR="00D566C0">
        <w:rPr>
          <w:rFonts w:ascii="宋体" w:eastAsia="宋体" w:hAnsi="宋体" w:hint="eastAsia"/>
          <w:szCs w:val="21"/>
        </w:rPr>
        <w:t>过程</w:t>
      </w:r>
    </w:p>
    <w:p w14:paraId="7D61E5D7" w14:textId="77777777" w:rsidR="00B565E4" w:rsidRPr="00354422" w:rsidRDefault="00B565E4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（四） 非营利组织市场及其购买行为</w:t>
      </w:r>
    </w:p>
    <w:p w14:paraId="2FBB6A0F" w14:textId="04574716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识记</w:t>
      </w:r>
      <w:r w:rsidR="00B565E4" w:rsidRPr="00354422">
        <w:rPr>
          <w:rFonts w:ascii="宋体" w:eastAsia="宋体" w:hAnsi="宋体" w:hint="eastAsia"/>
          <w:szCs w:val="21"/>
        </w:rPr>
        <w:t>：非营利组织市场的概念</w:t>
      </w:r>
    </w:p>
    <w:p w14:paraId="43E08C27" w14:textId="6F070F92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领会</w:t>
      </w:r>
      <w:r w:rsidR="00B565E4" w:rsidRPr="00354422">
        <w:rPr>
          <w:rFonts w:ascii="宋体" w:eastAsia="宋体" w:hAnsi="宋体" w:hint="eastAsia"/>
          <w:szCs w:val="21"/>
        </w:rPr>
        <w:t>：非营利组织采购的基本原则</w:t>
      </w:r>
    </w:p>
    <w:p w14:paraId="6D5AB35B" w14:textId="4E92B36C" w:rsidR="00094706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应用</w:t>
      </w:r>
      <w:r w:rsidR="00B565E4" w:rsidRPr="00354422">
        <w:rPr>
          <w:rFonts w:ascii="宋体" w:eastAsia="宋体" w:hAnsi="宋体" w:hint="eastAsia"/>
          <w:szCs w:val="21"/>
        </w:rPr>
        <w:t>：非营利组织的采购方式</w:t>
      </w:r>
    </w:p>
    <w:p w14:paraId="2897F2FA" w14:textId="1FC143DB" w:rsidR="00094706" w:rsidRPr="00354422" w:rsidRDefault="00094706" w:rsidP="00094706">
      <w:pPr>
        <w:pStyle w:val="3"/>
        <w:jc w:val="center"/>
        <w:rPr>
          <w:rFonts w:ascii="宋体" w:eastAsia="宋体" w:hAnsi="宋体" w:hint="eastAsia"/>
          <w:b/>
          <w:bCs/>
          <w:color w:val="auto"/>
          <w:sz w:val="28"/>
          <w:szCs w:val="28"/>
        </w:rPr>
      </w:pPr>
      <w:r w:rsidRPr="00354422">
        <w:rPr>
          <w:rFonts w:ascii="宋体" w:eastAsia="宋体" w:hAnsi="宋体" w:hint="eastAsia"/>
          <w:b/>
          <w:bCs/>
          <w:color w:val="auto"/>
          <w:sz w:val="28"/>
          <w:szCs w:val="28"/>
        </w:rPr>
        <w:lastRenderedPageBreak/>
        <w:t>第五章  市场营销调研</w:t>
      </w:r>
    </w:p>
    <w:p w14:paraId="685124EE" w14:textId="77777777" w:rsidR="00094706" w:rsidRPr="00354422" w:rsidRDefault="00094706" w:rsidP="00094706">
      <w:pPr>
        <w:spacing w:line="360" w:lineRule="auto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354422">
        <w:rPr>
          <w:rFonts w:ascii="宋体" w:eastAsia="宋体" w:hAnsi="宋体" w:hint="eastAsia"/>
          <w:b/>
          <w:bCs/>
          <w:szCs w:val="21"/>
        </w:rPr>
        <w:t>一、学习目的和要求</w:t>
      </w:r>
    </w:p>
    <w:p w14:paraId="0C029C93" w14:textId="5E0BDB01" w:rsidR="00094706" w:rsidRPr="00354422" w:rsidRDefault="00B565E4" w:rsidP="00094706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通过本章的学习，了解市场营销信息系统的含义、作用、内容、特点、分类。理解市场信息系统的构成、需求。掌握市场营销调研的内容和程序。掌握市场营销调研的方法。</w:t>
      </w:r>
    </w:p>
    <w:p w14:paraId="5B3D6C46" w14:textId="77777777" w:rsidR="00094706" w:rsidRPr="00354422" w:rsidRDefault="00094706" w:rsidP="00094706">
      <w:pPr>
        <w:spacing w:line="360" w:lineRule="auto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354422">
        <w:rPr>
          <w:rFonts w:ascii="宋体" w:eastAsia="宋体" w:hAnsi="宋体" w:hint="eastAsia"/>
          <w:b/>
          <w:bCs/>
          <w:szCs w:val="21"/>
        </w:rPr>
        <w:t>二、课程内容</w:t>
      </w:r>
    </w:p>
    <w:p w14:paraId="782A0226" w14:textId="77777777" w:rsidR="00094706" w:rsidRPr="00354422" w:rsidRDefault="00094706" w:rsidP="00094706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5.1 市场营销信息系统</w:t>
      </w:r>
    </w:p>
    <w:p w14:paraId="7EA17299" w14:textId="77777777" w:rsidR="00094706" w:rsidRPr="00354422" w:rsidRDefault="00094706" w:rsidP="00094706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5.2 市场营销调研的内容与程序</w:t>
      </w:r>
    </w:p>
    <w:p w14:paraId="19E0C33F" w14:textId="77777777" w:rsidR="00094706" w:rsidRPr="00354422" w:rsidRDefault="00094706" w:rsidP="00094706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5.3 市场营销调研方法</w:t>
      </w:r>
    </w:p>
    <w:p w14:paraId="5BA99498" w14:textId="77051AC4" w:rsidR="00094706" w:rsidRPr="00354422" w:rsidRDefault="00094706" w:rsidP="00094706">
      <w:pPr>
        <w:spacing w:line="360" w:lineRule="auto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354422">
        <w:rPr>
          <w:rFonts w:ascii="宋体" w:eastAsia="宋体" w:hAnsi="宋体" w:hint="eastAsia"/>
          <w:b/>
          <w:bCs/>
          <w:szCs w:val="21"/>
        </w:rPr>
        <w:t>三、考核知识点与考核要求</w:t>
      </w:r>
    </w:p>
    <w:p w14:paraId="5E6B7CA4" w14:textId="492FAA4C" w:rsidR="00B565E4" w:rsidRPr="00354422" w:rsidRDefault="00B565E4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（一）市场营销信息系统</w:t>
      </w:r>
    </w:p>
    <w:p w14:paraId="5C99899A" w14:textId="1E5E8A6D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识记</w:t>
      </w:r>
      <w:r w:rsidR="00B565E4" w:rsidRPr="00354422">
        <w:rPr>
          <w:rFonts w:ascii="宋体" w:eastAsia="宋体" w:hAnsi="宋体" w:hint="eastAsia"/>
          <w:szCs w:val="21"/>
        </w:rPr>
        <w:t>：市场营销信息和市场营销信息系统的概念</w:t>
      </w:r>
    </w:p>
    <w:p w14:paraId="0940B39D" w14:textId="35F11547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领会</w:t>
      </w:r>
      <w:r w:rsidR="00B565E4" w:rsidRPr="00354422">
        <w:rPr>
          <w:rFonts w:ascii="宋体" w:eastAsia="宋体" w:hAnsi="宋体" w:hint="eastAsia"/>
          <w:szCs w:val="21"/>
        </w:rPr>
        <w:t>：市场营销信息的作用、特点、分类</w:t>
      </w:r>
    </w:p>
    <w:p w14:paraId="12373946" w14:textId="4F2247C4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应用</w:t>
      </w:r>
      <w:r w:rsidR="00B565E4" w:rsidRPr="00354422">
        <w:rPr>
          <w:rFonts w:ascii="宋体" w:eastAsia="宋体" w:hAnsi="宋体" w:hint="eastAsia"/>
          <w:szCs w:val="21"/>
        </w:rPr>
        <w:t>：市场营销信息系统的构成及处理需求</w:t>
      </w:r>
    </w:p>
    <w:p w14:paraId="6B9CDE7C" w14:textId="77777777" w:rsidR="00B565E4" w:rsidRPr="00354422" w:rsidRDefault="00B565E4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（二）市场营销调研的内容与程序</w:t>
      </w:r>
    </w:p>
    <w:p w14:paraId="7C1033C1" w14:textId="6133255C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识记</w:t>
      </w:r>
      <w:r w:rsidR="00B565E4" w:rsidRPr="00354422">
        <w:rPr>
          <w:rFonts w:ascii="宋体" w:eastAsia="宋体" w:hAnsi="宋体" w:hint="eastAsia"/>
          <w:szCs w:val="21"/>
        </w:rPr>
        <w:t>：市场营销调研的含义</w:t>
      </w:r>
    </w:p>
    <w:p w14:paraId="149E64EF" w14:textId="6E261FA1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领会</w:t>
      </w:r>
      <w:r w:rsidR="00B565E4" w:rsidRPr="00354422">
        <w:rPr>
          <w:rFonts w:ascii="宋体" w:eastAsia="宋体" w:hAnsi="宋体" w:hint="eastAsia"/>
          <w:szCs w:val="21"/>
        </w:rPr>
        <w:t>：市场营销调研的作用、类型和内容</w:t>
      </w:r>
    </w:p>
    <w:p w14:paraId="1B92D501" w14:textId="26DF6F4A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应用</w:t>
      </w:r>
      <w:r w:rsidR="00B565E4" w:rsidRPr="00354422">
        <w:rPr>
          <w:rFonts w:ascii="宋体" w:eastAsia="宋体" w:hAnsi="宋体" w:hint="eastAsia"/>
          <w:szCs w:val="21"/>
        </w:rPr>
        <w:t>：市场营销调研的程序</w:t>
      </w:r>
    </w:p>
    <w:p w14:paraId="6B025955" w14:textId="77777777" w:rsidR="00B565E4" w:rsidRPr="00354422" w:rsidRDefault="00B565E4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（三）市场营销调研方法</w:t>
      </w:r>
    </w:p>
    <w:p w14:paraId="542A0724" w14:textId="1BAAA3C0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识记</w:t>
      </w:r>
      <w:r w:rsidR="00B565E4" w:rsidRPr="00354422">
        <w:rPr>
          <w:rFonts w:ascii="宋体" w:eastAsia="宋体" w:hAnsi="宋体" w:hint="eastAsia"/>
          <w:szCs w:val="21"/>
        </w:rPr>
        <w:t>：市场营销调研方法的概念</w:t>
      </w:r>
    </w:p>
    <w:p w14:paraId="6B60D441" w14:textId="3949F0AC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领会</w:t>
      </w:r>
      <w:r w:rsidR="00B565E4" w:rsidRPr="00354422">
        <w:rPr>
          <w:rFonts w:ascii="宋体" w:eastAsia="宋体" w:hAnsi="宋体" w:hint="eastAsia"/>
          <w:szCs w:val="21"/>
        </w:rPr>
        <w:t>：市场营销调研方法：观察法、询问法、实验法</w:t>
      </w:r>
    </w:p>
    <w:p w14:paraId="7BC3FB98" w14:textId="4BDBE1E1" w:rsidR="00094706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应用</w:t>
      </w:r>
      <w:r w:rsidR="00B565E4" w:rsidRPr="00354422">
        <w:rPr>
          <w:rFonts w:ascii="宋体" w:eastAsia="宋体" w:hAnsi="宋体" w:hint="eastAsia"/>
          <w:szCs w:val="21"/>
        </w:rPr>
        <w:t>：这三种调研方法在实际运用中的作用</w:t>
      </w:r>
    </w:p>
    <w:p w14:paraId="353E2601" w14:textId="330CB3B5" w:rsidR="00094706" w:rsidRPr="00354422" w:rsidRDefault="00094706" w:rsidP="00094706">
      <w:pPr>
        <w:pStyle w:val="3"/>
        <w:jc w:val="center"/>
        <w:rPr>
          <w:rFonts w:ascii="宋体" w:eastAsia="宋体" w:hAnsi="宋体" w:hint="eastAsia"/>
          <w:b/>
          <w:bCs/>
          <w:color w:val="auto"/>
          <w:sz w:val="28"/>
          <w:szCs w:val="28"/>
        </w:rPr>
      </w:pPr>
      <w:r w:rsidRPr="00354422">
        <w:rPr>
          <w:rFonts w:ascii="宋体" w:eastAsia="宋体" w:hAnsi="宋体" w:hint="eastAsia"/>
          <w:b/>
          <w:bCs/>
          <w:color w:val="auto"/>
          <w:sz w:val="28"/>
          <w:szCs w:val="28"/>
        </w:rPr>
        <w:t>第六章  市场竞争者分析</w:t>
      </w:r>
    </w:p>
    <w:p w14:paraId="2C44C882" w14:textId="77777777" w:rsidR="00094706" w:rsidRPr="00354422" w:rsidRDefault="00094706" w:rsidP="00094706">
      <w:pPr>
        <w:spacing w:line="360" w:lineRule="auto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354422">
        <w:rPr>
          <w:rFonts w:ascii="宋体" w:eastAsia="宋体" w:hAnsi="宋体" w:hint="eastAsia"/>
          <w:b/>
          <w:bCs/>
          <w:szCs w:val="21"/>
        </w:rPr>
        <w:t>一、学习目的和要求</w:t>
      </w:r>
    </w:p>
    <w:p w14:paraId="65CCFC64" w14:textId="1CC45171" w:rsidR="00094706" w:rsidRPr="00354422" w:rsidRDefault="00B565E4" w:rsidP="00094706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通过本章的学习，了解竞争类型，理解竞争者识别的相关概念，掌握市场竞争战略分析的方法，并能分析处于不同竞争地位企业的竞争策略。</w:t>
      </w:r>
    </w:p>
    <w:p w14:paraId="03FB6804" w14:textId="77777777" w:rsidR="00094706" w:rsidRPr="00354422" w:rsidRDefault="00094706" w:rsidP="00094706">
      <w:pPr>
        <w:spacing w:line="360" w:lineRule="auto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354422">
        <w:rPr>
          <w:rFonts w:ascii="宋体" w:eastAsia="宋体" w:hAnsi="宋体" w:hint="eastAsia"/>
          <w:b/>
          <w:bCs/>
          <w:szCs w:val="21"/>
        </w:rPr>
        <w:t>二、课程内容</w:t>
      </w:r>
    </w:p>
    <w:p w14:paraId="42BB5B94" w14:textId="0B54E565" w:rsidR="00094706" w:rsidRPr="00354422" w:rsidRDefault="00094706" w:rsidP="00094706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6.1 竞争与竞争者识别</w:t>
      </w:r>
    </w:p>
    <w:p w14:paraId="28B50DEA" w14:textId="77777777" w:rsidR="00094706" w:rsidRPr="00354422" w:rsidRDefault="00094706" w:rsidP="00094706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6.2 竞争战略分析</w:t>
      </w:r>
    </w:p>
    <w:p w14:paraId="028C6D1C" w14:textId="77777777" w:rsidR="00094706" w:rsidRPr="00354422" w:rsidRDefault="00094706" w:rsidP="00094706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lastRenderedPageBreak/>
        <w:t>6.3  处于不同竞争地位企业的竞争策略</w:t>
      </w:r>
    </w:p>
    <w:p w14:paraId="3D792E42" w14:textId="6A70C041" w:rsidR="00094706" w:rsidRPr="00354422" w:rsidRDefault="00094706" w:rsidP="00094706">
      <w:pPr>
        <w:spacing w:line="360" w:lineRule="auto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354422">
        <w:rPr>
          <w:rFonts w:ascii="宋体" w:eastAsia="宋体" w:hAnsi="宋体" w:hint="eastAsia"/>
          <w:b/>
          <w:bCs/>
          <w:szCs w:val="21"/>
        </w:rPr>
        <w:t>三、考核知识点与考核要求</w:t>
      </w:r>
    </w:p>
    <w:p w14:paraId="1209A65F" w14:textId="6AE870E9" w:rsidR="00B565E4" w:rsidRPr="00354422" w:rsidRDefault="00B565E4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（一）竞争与竞争者识别</w:t>
      </w:r>
    </w:p>
    <w:p w14:paraId="17403320" w14:textId="71060E66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识记</w:t>
      </w:r>
      <w:r w:rsidR="00B565E4" w:rsidRPr="00354422">
        <w:rPr>
          <w:rFonts w:ascii="宋体" w:eastAsia="宋体" w:hAnsi="宋体" w:hint="eastAsia"/>
          <w:szCs w:val="21"/>
        </w:rPr>
        <w:t>：竞争的内涵</w:t>
      </w:r>
    </w:p>
    <w:p w14:paraId="14F61756" w14:textId="55B16B3A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领会</w:t>
      </w:r>
      <w:r w:rsidR="00B565E4" w:rsidRPr="00354422">
        <w:rPr>
          <w:rFonts w:ascii="宋体" w:eastAsia="宋体" w:hAnsi="宋体" w:hint="eastAsia"/>
          <w:szCs w:val="21"/>
        </w:rPr>
        <w:t>：市场竞争的分类</w:t>
      </w:r>
    </w:p>
    <w:p w14:paraId="3FEA075F" w14:textId="28431637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应用</w:t>
      </w:r>
      <w:r w:rsidR="00B565E4" w:rsidRPr="00354422">
        <w:rPr>
          <w:rFonts w:ascii="宋体" w:eastAsia="宋体" w:hAnsi="宋体" w:hint="eastAsia"/>
          <w:szCs w:val="21"/>
        </w:rPr>
        <w:t>：现代竞争观念、业务范围导向与竞争者识别</w:t>
      </w:r>
    </w:p>
    <w:p w14:paraId="1029AC25" w14:textId="77777777" w:rsidR="00B565E4" w:rsidRPr="00354422" w:rsidRDefault="00B565E4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（二）竞争战略分析</w:t>
      </w:r>
    </w:p>
    <w:p w14:paraId="29BDB8BF" w14:textId="4D1C91D0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识记</w:t>
      </w:r>
      <w:r w:rsidR="00B565E4" w:rsidRPr="00354422">
        <w:rPr>
          <w:rFonts w:ascii="宋体" w:eastAsia="宋体" w:hAnsi="宋体" w:hint="eastAsia"/>
          <w:szCs w:val="21"/>
        </w:rPr>
        <w:t>：市场竞争战略三种类型的含义</w:t>
      </w:r>
    </w:p>
    <w:p w14:paraId="6E653ECA" w14:textId="40B91F90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领会</w:t>
      </w:r>
      <w:r w:rsidR="00B565E4" w:rsidRPr="00354422">
        <w:rPr>
          <w:rFonts w:ascii="宋体" w:eastAsia="宋体" w:hAnsi="宋体" w:hint="eastAsia"/>
          <w:szCs w:val="21"/>
        </w:rPr>
        <w:t>：低成本竞争战略、产品差异化战略、目标聚焦战略的特点</w:t>
      </w:r>
    </w:p>
    <w:p w14:paraId="3D26CF8F" w14:textId="1F0D8347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应用</w:t>
      </w:r>
      <w:r w:rsidR="00B565E4" w:rsidRPr="00354422">
        <w:rPr>
          <w:rFonts w:ascii="宋体" w:eastAsia="宋体" w:hAnsi="宋体" w:hint="eastAsia"/>
          <w:szCs w:val="21"/>
        </w:rPr>
        <w:t>：这三种竞争战略的优劣趋势</w:t>
      </w:r>
    </w:p>
    <w:p w14:paraId="14F56450" w14:textId="77777777" w:rsidR="00B565E4" w:rsidRPr="00354422" w:rsidRDefault="00B565E4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（三）处于不同竞争地位企业的竞争策略</w:t>
      </w:r>
    </w:p>
    <w:p w14:paraId="25160FDB" w14:textId="54614A71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识记</w:t>
      </w:r>
      <w:r w:rsidR="00B565E4" w:rsidRPr="00354422">
        <w:rPr>
          <w:rFonts w:ascii="宋体" w:eastAsia="宋体" w:hAnsi="宋体" w:hint="eastAsia"/>
          <w:szCs w:val="21"/>
        </w:rPr>
        <w:t>：市场领先者、市场挑战者、市场追随者、市场补缺者各自的竞争含义</w:t>
      </w:r>
    </w:p>
    <w:p w14:paraId="5A6B0046" w14:textId="30DD1A13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领会</w:t>
      </w:r>
      <w:r w:rsidR="00B565E4" w:rsidRPr="00354422">
        <w:rPr>
          <w:rFonts w:ascii="宋体" w:eastAsia="宋体" w:hAnsi="宋体" w:hint="eastAsia"/>
          <w:szCs w:val="21"/>
        </w:rPr>
        <w:t>：市场领先者、市场挑战者、市场追随者、市场补缺者各自的竞争特点</w:t>
      </w:r>
    </w:p>
    <w:p w14:paraId="37403501" w14:textId="02DCD296" w:rsidR="00094706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应用</w:t>
      </w:r>
      <w:r w:rsidR="00B565E4" w:rsidRPr="00354422">
        <w:rPr>
          <w:rFonts w:ascii="宋体" w:eastAsia="宋体" w:hAnsi="宋体" w:hint="eastAsia"/>
          <w:szCs w:val="21"/>
        </w:rPr>
        <w:t>：四种处于不同竞争者在市场中发挥的作用</w:t>
      </w:r>
    </w:p>
    <w:p w14:paraId="1C224EE7" w14:textId="609D686D" w:rsidR="00094706" w:rsidRPr="00354422" w:rsidRDefault="00094706" w:rsidP="00094706">
      <w:pPr>
        <w:pStyle w:val="3"/>
        <w:jc w:val="center"/>
        <w:rPr>
          <w:rFonts w:ascii="宋体" w:eastAsia="宋体" w:hAnsi="宋体" w:hint="eastAsia"/>
          <w:b/>
          <w:bCs/>
          <w:color w:val="auto"/>
          <w:sz w:val="28"/>
          <w:szCs w:val="28"/>
        </w:rPr>
      </w:pPr>
      <w:r w:rsidRPr="00354422">
        <w:rPr>
          <w:rFonts w:ascii="宋体" w:eastAsia="宋体" w:hAnsi="宋体" w:hint="eastAsia"/>
          <w:b/>
          <w:bCs/>
          <w:color w:val="auto"/>
          <w:sz w:val="28"/>
          <w:szCs w:val="28"/>
        </w:rPr>
        <w:t>第七章  市场营销的STP战略</w:t>
      </w:r>
    </w:p>
    <w:p w14:paraId="6B39BFE5" w14:textId="77777777" w:rsidR="00094706" w:rsidRPr="00354422" w:rsidRDefault="00094706" w:rsidP="00094706">
      <w:pPr>
        <w:spacing w:line="360" w:lineRule="auto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354422">
        <w:rPr>
          <w:rFonts w:ascii="宋体" w:eastAsia="宋体" w:hAnsi="宋体" w:hint="eastAsia"/>
          <w:b/>
          <w:bCs/>
          <w:szCs w:val="21"/>
        </w:rPr>
        <w:t>一、学习目的和要求</w:t>
      </w:r>
    </w:p>
    <w:p w14:paraId="21839513" w14:textId="725CA4FB" w:rsidR="00094706" w:rsidRPr="00354422" w:rsidRDefault="00B565E4" w:rsidP="00094706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通过本章的学习正确市场细分的方法与步骤，理解市场细分中应遵循的原则，掌握市场细分的内涵、市场细分的标准，以及企业采用不同目标市场战略的条件及应考虑的因素。</w:t>
      </w:r>
    </w:p>
    <w:p w14:paraId="4FFACE7F" w14:textId="77777777" w:rsidR="00094706" w:rsidRPr="00354422" w:rsidRDefault="00094706" w:rsidP="00094706">
      <w:pPr>
        <w:spacing w:line="360" w:lineRule="auto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354422">
        <w:rPr>
          <w:rFonts w:ascii="宋体" w:eastAsia="宋体" w:hAnsi="宋体" w:hint="eastAsia"/>
          <w:b/>
          <w:bCs/>
          <w:szCs w:val="21"/>
        </w:rPr>
        <w:t>二、课程内容</w:t>
      </w:r>
    </w:p>
    <w:p w14:paraId="283C9FCB" w14:textId="77777777" w:rsidR="00094706" w:rsidRPr="00354422" w:rsidRDefault="00094706" w:rsidP="00094706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7.1  市场细分战略</w:t>
      </w:r>
    </w:p>
    <w:p w14:paraId="38CAED76" w14:textId="77777777" w:rsidR="00094706" w:rsidRPr="00354422" w:rsidRDefault="00094706" w:rsidP="00094706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7.2  目标市场选择战略</w:t>
      </w:r>
    </w:p>
    <w:p w14:paraId="02922D22" w14:textId="77777777" w:rsidR="00094706" w:rsidRPr="00354422" w:rsidRDefault="00094706" w:rsidP="00094706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7.3  市场定位战略</w:t>
      </w:r>
    </w:p>
    <w:p w14:paraId="623BE01E" w14:textId="38ED4C3A" w:rsidR="00094706" w:rsidRPr="00354422" w:rsidRDefault="00094706" w:rsidP="00094706">
      <w:pPr>
        <w:spacing w:line="360" w:lineRule="auto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354422">
        <w:rPr>
          <w:rFonts w:ascii="宋体" w:eastAsia="宋体" w:hAnsi="宋体" w:hint="eastAsia"/>
          <w:b/>
          <w:bCs/>
          <w:szCs w:val="21"/>
        </w:rPr>
        <w:t>三、考核知识点与考核要求</w:t>
      </w:r>
    </w:p>
    <w:p w14:paraId="584C5221" w14:textId="76A6CE77" w:rsidR="00B565E4" w:rsidRPr="00354422" w:rsidRDefault="00B565E4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（一）市场细分战略</w:t>
      </w:r>
    </w:p>
    <w:p w14:paraId="02F78FD6" w14:textId="2D4DC0A1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识记</w:t>
      </w:r>
      <w:r w:rsidR="00B565E4" w:rsidRPr="00354422">
        <w:rPr>
          <w:rFonts w:ascii="宋体" w:eastAsia="宋体" w:hAnsi="宋体" w:hint="eastAsia"/>
          <w:szCs w:val="21"/>
        </w:rPr>
        <w:t>：市场细分的概念和作用</w:t>
      </w:r>
    </w:p>
    <w:p w14:paraId="6E55C208" w14:textId="4234544B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领会</w:t>
      </w:r>
      <w:r w:rsidR="00B565E4" w:rsidRPr="00354422">
        <w:rPr>
          <w:rFonts w:ascii="宋体" w:eastAsia="宋体" w:hAnsi="宋体" w:hint="eastAsia"/>
          <w:szCs w:val="21"/>
        </w:rPr>
        <w:t>：市场细分的标准</w:t>
      </w:r>
    </w:p>
    <w:p w14:paraId="6B019D13" w14:textId="23713E03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应用</w:t>
      </w:r>
      <w:r w:rsidR="00B565E4" w:rsidRPr="00354422">
        <w:rPr>
          <w:rFonts w:ascii="宋体" w:eastAsia="宋体" w:hAnsi="宋体" w:hint="eastAsia"/>
          <w:szCs w:val="21"/>
        </w:rPr>
        <w:t>：市场细分的方法与步骤</w:t>
      </w:r>
    </w:p>
    <w:p w14:paraId="37F3CF86" w14:textId="77777777" w:rsidR="00B565E4" w:rsidRPr="00354422" w:rsidRDefault="00B565E4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（二）目标市场选择战略</w:t>
      </w:r>
    </w:p>
    <w:p w14:paraId="1F6D17A1" w14:textId="28B010E5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识记</w:t>
      </w:r>
      <w:r w:rsidR="00B565E4" w:rsidRPr="00354422">
        <w:rPr>
          <w:rFonts w:ascii="宋体" w:eastAsia="宋体" w:hAnsi="宋体" w:hint="eastAsia"/>
          <w:szCs w:val="21"/>
        </w:rPr>
        <w:t>：目标市场的含义，目标市场选择的类型</w:t>
      </w:r>
    </w:p>
    <w:p w14:paraId="37304E0F" w14:textId="4EEA1173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lastRenderedPageBreak/>
        <w:t>领会</w:t>
      </w:r>
      <w:r w:rsidR="00B565E4" w:rsidRPr="00354422">
        <w:rPr>
          <w:rFonts w:ascii="宋体" w:eastAsia="宋体" w:hAnsi="宋体" w:hint="eastAsia"/>
          <w:szCs w:val="21"/>
        </w:rPr>
        <w:t>：目标市场具备的条件及考虑的因素</w:t>
      </w:r>
    </w:p>
    <w:p w14:paraId="532F75BB" w14:textId="16B82042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应用</w:t>
      </w:r>
      <w:r w:rsidR="00B565E4" w:rsidRPr="00354422">
        <w:rPr>
          <w:rFonts w:ascii="宋体" w:eastAsia="宋体" w:hAnsi="宋体" w:hint="eastAsia"/>
          <w:szCs w:val="21"/>
        </w:rPr>
        <w:t>：目标市场选择的战略</w:t>
      </w:r>
    </w:p>
    <w:p w14:paraId="5EC4706E" w14:textId="77777777" w:rsidR="00B565E4" w:rsidRPr="00354422" w:rsidRDefault="00B565E4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（三）市场定位战略</w:t>
      </w:r>
    </w:p>
    <w:p w14:paraId="311A2293" w14:textId="5654F978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识记</w:t>
      </w:r>
      <w:r w:rsidR="00B565E4" w:rsidRPr="00354422">
        <w:rPr>
          <w:rFonts w:ascii="宋体" w:eastAsia="宋体" w:hAnsi="宋体" w:hint="eastAsia"/>
          <w:szCs w:val="21"/>
        </w:rPr>
        <w:t>：市场定位的含义及过程</w:t>
      </w:r>
    </w:p>
    <w:p w14:paraId="52AD297C" w14:textId="5F50BB66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领会</w:t>
      </w:r>
      <w:r w:rsidR="00B565E4" w:rsidRPr="00354422">
        <w:rPr>
          <w:rFonts w:ascii="宋体" w:eastAsia="宋体" w:hAnsi="宋体" w:hint="eastAsia"/>
          <w:szCs w:val="21"/>
        </w:rPr>
        <w:t>：市场定位的基本方法</w:t>
      </w:r>
    </w:p>
    <w:p w14:paraId="3234515E" w14:textId="76E20149" w:rsidR="00094706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应用</w:t>
      </w:r>
      <w:r w:rsidR="00B565E4" w:rsidRPr="00354422">
        <w:rPr>
          <w:rFonts w:ascii="宋体" w:eastAsia="宋体" w:hAnsi="宋体" w:hint="eastAsia"/>
          <w:szCs w:val="21"/>
        </w:rPr>
        <w:t>：市场定位战略</w:t>
      </w:r>
    </w:p>
    <w:p w14:paraId="428F9277" w14:textId="07A5CE49" w:rsidR="00094706" w:rsidRPr="00354422" w:rsidRDefault="00094706" w:rsidP="00094706">
      <w:pPr>
        <w:pStyle w:val="3"/>
        <w:jc w:val="center"/>
        <w:rPr>
          <w:rFonts w:ascii="宋体" w:eastAsia="宋体" w:hAnsi="宋体" w:hint="eastAsia"/>
          <w:b/>
          <w:bCs/>
          <w:color w:val="auto"/>
          <w:sz w:val="28"/>
          <w:szCs w:val="28"/>
        </w:rPr>
      </w:pPr>
      <w:r w:rsidRPr="00354422">
        <w:rPr>
          <w:rFonts w:ascii="宋体" w:eastAsia="宋体" w:hAnsi="宋体" w:hint="eastAsia"/>
          <w:b/>
          <w:bCs/>
          <w:color w:val="auto"/>
          <w:sz w:val="28"/>
          <w:szCs w:val="28"/>
        </w:rPr>
        <w:t>第八章  产品策略</w:t>
      </w:r>
    </w:p>
    <w:p w14:paraId="18F2AAFC" w14:textId="77777777" w:rsidR="00094706" w:rsidRPr="00354422" w:rsidRDefault="00094706" w:rsidP="00094706">
      <w:pPr>
        <w:spacing w:line="360" w:lineRule="auto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354422">
        <w:rPr>
          <w:rFonts w:ascii="宋体" w:eastAsia="宋体" w:hAnsi="宋体" w:hint="eastAsia"/>
          <w:b/>
          <w:bCs/>
          <w:szCs w:val="21"/>
        </w:rPr>
        <w:t>一、学习目的和要求</w:t>
      </w:r>
    </w:p>
    <w:p w14:paraId="30965187" w14:textId="524DFEB3" w:rsidR="00094706" w:rsidRPr="00354422" w:rsidRDefault="00094706" w:rsidP="00094706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cs="仿宋_GB2312" w:hint="eastAsia"/>
          <w:szCs w:val="21"/>
        </w:rPr>
        <w:t>通过本章的学习，</w:t>
      </w:r>
      <w:r w:rsidR="00811387" w:rsidRPr="00354422">
        <w:rPr>
          <w:rFonts w:ascii="宋体" w:eastAsia="宋体" w:hAnsi="宋体" w:hint="eastAsia"/>
          <w:szCs w:val="21"/>
        </w:rPr>
        <w:t>了解产品的概念、层次与分类，掌握产品组合及产品线决策，认识产品生命周期的概念、特征及相应的营销策略，明确新产品的开发流程和采用过程，把握品牌的概念、作用及品牌资产和品牌策略，理解产品的包装策略和服务策略。</w:t>
      </w:r>
    </w:p>
    <w:p w14:paraId="11C26291" w14:textId="77777777" w:rsidR="00094706" w:rsidRPr="00354422" w:rsidRDefault="00094706" w:rsidP="00094706">
      <w:pPr>
        <w:spacing w:line="360" w:lineRule="auto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354422">
        <w:rPr>
          <w:rFonts w:ascii="宋体" w:eastAsia="宋体" w:hAnsi="宋体" w:hint="eastAsia"/>
          <w:b/>
          <w:bCs/>
          <w:szCs w:val="21"/>
        </w:rPr>
        <w:t>二、课程内容</w:t>
      </w:r>
    </w:p>
    <w:p w14:paraId="6B01A011" w14:textId="161ACA79" w:rsidR="00094706" w:rsidRPr="00354422" w:rsidRDefault="00094706" w:rsidP="00094706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8.1 产品整体概念及产品组合</w:t>
      </w:r>
    </w:p>
    <w:p w14:paraId="38669C6B" w14:textId="77777777" w:rsidR="00094706" w:rsidRPr="00354422" w:rsidRDefault="00094706" w:rsidP="00094706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8.2 产品市场生命周期</w:t>
      </w:r>
    </w:p>
    <w:p w14:paraId="538B929B" w14:textId="77777777" w:rsidR="00094706" w:rsidRPr="00354422" w:rsidRDefault="00094706" w:rsidP="00094706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8.3 品牌与包装</w:t>
      </w:r>
    </w:p>
    <w:p w14:paraId="52E77FB3" w14:textId="77777777" w:rsidR="00094706" w:rsidRPr="00354422" w:rsidRDefault="00094706" w:rsidP="00094706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8.4 新产品开发</w:t>
      </w:r>
    </w:p>
    <w:p w14:paraId="671D6041" w14:textId="64DB7A16" w:rsidR="00094706" w:rsidRPr="00354422" w:rsidRDefault="00094706" w:rsidP="00094706">
      <w:pPr>
        <w:spacing w:line="360" w:lineRule="auto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354422">
        <w:rPr>
          <w:rFonts w:ascii="宋体" w:eastAsia="宋体" w:hAnsi="宋体" w:hint="eastAsia"/>
          <w:b/>
          <w:bCs/>
          <w:szCs w:val="21"/>
        </w:rPr>
        <w:t>三、考核知识点与考核要求</w:t>
      </w:r>
    </w:p>
    <w:p w14:paraId="55BDBF1C" w14:textId="170CFFBF" w:rsidR="00094706" w:rsidRPr="00354422" w:rsidRDefault="00094706" w:rsidP="00094706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（一）产品整体概念</w:t>
      </w:r>
      <w:r w:rsidR="00484480" w:rsidRPr="00354422">
        <w:rPr>
          <w:rFonts w:ascii="宋体" w:eastAsia="宋体" w:hAnsi="宋体" w:hint="eastAsia"/>
          <w:szCs w:val="21"/>
        </w:rPr>
        <w:t>及产品组合</w:t>
      </w:r>
    </w:p>
    <w:p w14:paraId="5FD3E578" w14:textId="16086390" w:rsidR="00094706" w:rsidRPr="00354422" w:rsidRDefault="00484480" w:rsidP="00484480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识记：</w:t>
      </w:r>
      <w:r w:rsidR="00094706" w:rsidRPr="00354422">
        <w:rPr>
          <w:rFonts w:ascii="宋体" w:eastAsia="宋体" w:hAnsi="宋体" w:hint="eastAsia"/>
          <w:szCs w:val="21"/>
        </w:rPr>
        <w:t>产品</w:t>
      </w:r>
      <w:r w:rsidRPr="00354422">
        <w:rPr>
          <w:rFonts w:ascii="宋体" w:eastAsia="宋体" w:hAnsi="宋体" w:hint="eastAsia"/>
          <w:szCs w:val="21"/>
        </w:rPr>
        <w:t>整体</w:t>
      </w:r>
      <w:r w:rsidR="00094706" w:rsidRPr="00354422">
        <w:rPr>
          <w:rFonts w:ascii="宋体" w:eastAsia="宋体" w:hAnsi="宋体" w:hint="eastAsia"/>
          <w:szCs w:val="21"/>
        </w:rPr>
        <w:t>概念</w:t>
      </w:r>
      <w:r w:rsidRPr="00354422">
        <w:rPr>
          <w:rFonts w:ascii="宋体" w:eastAsia="宋体" w:hAnsi="宋体" w:hint="eastAsia"/>
          <w:szCs w:val="21"/>
        </w:rPr>
        <w:t>、产品组合的概念</w:t>
      </w:r>
    </w:p>
    <w:p w14:paraId="69230E0D" w14:textId="6247E6F7" w:rsidR="00484480" w:rsidRPr="00354422" w:rsidRDefault="00484480" w:rsidP="00484480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领会：产品的分类、产品组合的维度</w:t>
      </w:r>
    </w:p>
    <w:p w14:paraId="3FB3C1A8" w14:textId="4DD1C600" w:rsidR="00484480" w:rsidRPr="00354422" w:rsidRDefault="00484480" w:rsidP="00484480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应用：产品线决策</w:t>
      </w:r>
    </w:p>
    <w:p w14:paraId="29603AB3" w14:textId="38334052" w:rsidR="00094706" w:rsidRPr="00354422" w:rsidRDefault="00484480" w:rsidP="00094706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（二）产品市场生命周期</w:t>
      </w:r>
    </w:p>
    <w:p w14:paraId="6BB8BF2A" w14:textId="0A999607" w:rsidR="00094706" w:rsidRPr="00354422" w:rsidRDefault="00484480" w:rsidP="00094706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识记：</w:t>
      </w:r>
      <w:r w:rsidR="00094706" w:rsidRPr="00354422">
        <w:rPr>
          <w:rFonts w:ascii="宋体" w:eastAsia="宋体" w:hAnsi="宋体" w:hint="eastAsia"/>
          <w:szCs w:val="21"/>
        </w:rPr>
        <w:t>产品生命周期的</w:t>
      </w:r>
      <w:r w:rsidRPr="00354422">
        <w:rPr>
          <w:rFonts w:ascii="宋体" w:eastAsia="宋体" w:hAnsi="宋体" w:hint="eastAsia"/>
          <w:szCs w:val="21"/>
        </w:rPr>
        <w:t>概念</w:t>
      </w:r>
    </w:p>
    <w:p w14:paraId="1A906F9A" w14:textId="5DFA0810" w:rsidR="00484480" w:rsidRPr="00354422" w:rsidRDefault="00484480" w:rsidP="00094706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领会：产品生命周期的特征</w:t>
      </w:r>
    </w:p>
    <w:p w14:paraId="0BC0A92A" w14:textId="773E33EF" w:rsidR="00484480" w:rsidRPr="00354422" w:rsidRDefault="00484480" w:rsidP="00094706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应用：产品生命周期的营销策略</w:t>
      </w:r>
    </w:p>
    <w:p w14:paraId="298A9BCE" w14:textId="4716FF23" w:rsidR="00094706" w:rsidRPr="00354422" w:rsidRDefault="00484480" w:rsidP="00094706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（三）品牌与包装</w:t>
      </w:r>
    </w:p>
    <w:p w14:paraId="2E78F288" w14:textId="1B35214E" w:rsidR="00484480" w:rsidRPr="00354422" w:rsidRDefault="00484480" w:rsidP="00094706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识记：品牌的概念、包装的概念</w:t>
      </w:r>
    </w:p>
    <w:p w14:paraId="462FC459" w14:textId="483EEB6A" w:rsidR="00484480" w:rsidRPr="00354422" w:rsidRDefault="00484480" w:rsidP="00094706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领会：品牌的作用和品牌资产的竞争优势、包装的种类和作用</w:t>
      </w:r>
    </w:p>
    <w:p w14:paraId="38E527B0" w14:textId="58B16194" w:rsidR="00484480" w:rsidRPr="00354422" w:rsidRDefault="00484480" w:rsidP="00094706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应用：品牌策略、包装策略</w:t>
      </w:r>
    </w:p>
    <w:p w14:paraId="2211713D" w14:textId="7A987C78" w:rsidR="00484480" w:rsidRPr="00354422" w:rsidRDefault="00484480" w:rsidP="00094706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lastRenderedPageBreak/>
        <w:t>（四）新产品开发</w:t>
      </w:r>
    </w:p>
    <w:p w14:paraId="69557F06" w14:textId="56108630" w:rsidR="00484480" w:rsidRPr="00354422" w:rsidRDefault="00484480" w:rsidP="00094706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识记：新产品的概念</w:t>
      </w:r>
    </w:p>
    <w:p w14:paraId="2C8C6E96" w14:textId="62F6947E" w:rsidR="00484480" w:rsidRPr="00354422" w:rsidRDefault="00484480" w:rsidP="00094706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领会：新产品的类型、新产品的采用过程</w:t>
      </w:r>
    </w:p>
    <w:p w14:paraId="742B7760" w14:textId="616CB968" w:rsidR="00094706" w:rsidRPr="00354422" w:rsidRDefault="00484480" w:rsidP="00811387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应用：新开品的开放流程</w:t>
      </w:r>
    </w:p>
    <w:p w14:paraId="548EEE5A" w14:textId="61B3AE6A" w:rsidR="00094706" w:rsidRPr="00354422" w:rsidRDefault="00094706" w:rsidP="00094706">
      <w:pPr>
        <w:pStyle w:val="3"/>
        <w:jc w:val="center"/>
        <w:rPr>
          <w:rFonts w:ascii="宋体" w:eastAsia="宋体" w:hAnsi="宋体" w:hint="eastAsia"/>
          <w:b/>
          <w:bCs/>
          <w:color w:val="auto"/>
          <w:sz w:val="28"/>
          <w:szCs w:val="28"/>
        </w:rPr>
      </w:pPr>
      <w:r w:rsidRPr="00354422">
        <w:rPr>
          <w:rFonts w:ascii="宋体" w:eastAsia="宋体" w:hAnsi="宋体" w:hint="eastAsia"/>
          <w:b/>
          <w:bCs/>
          <w:color w:val="auto"/>
          <w:sz w:val="28"/>
          <w:szCs w:val="28"/>
        </w:rPr>
        <w:t>第九章  价格策略</w:t>
      </w:r>
    </w:p>
    <w:p w14:paraId="0A5AD8AD" w14:textId="77777777" w:rsidR="00094706" w:rsidRPr="00354422" w:rsidRDefault="00094706" w:rsidP="00094706">
      <w:pPr>
        <w:spacing w:line="360" w:lineRule="auto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354422">
        <w:rPr>
          <w:rFonts w:ascii="宋体" w:eastAsia="宋体" w:hAnsi="宋体" w:hint="eastAsia"/>
          <w:b/>
          <w:bCs/>
          <w:szCs w:val="21"/>
        </w:rPr>
        <w:t>一、学习目的和要求</w:t>
      </w:r>
    </w:p>
    <w:p w14:paraId="5A37207D" w14:textId="00C03DD5" w:rsidR="00094706" w:rsidRPr="00354422" w:rsidRDefault="00094706" w:rsidP="00094706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cs="仿宋_GB2312" w:hint="eastAsia"/>
          <w:szCs w:val="21"/>
        </w:rPr>
        <w:t>通过本章的学习，</w:t>
      </w:r>
      <w:r w:rsidR="00811387" w:rsidRPr="00354422">
        <w:rPr>
          <w:rFonts w:ascii="宋体" w:eastAsia="宋体" w:hAnsi="宋体" w:cs="仿宋_GB2312" w:hint="eastAsia"/>
          <w:szCs w:val="21"/>
        </w:rPr>
        <w:t>了解影响定价的因素和定价的流程，掌握成本导向定价法、需求导向定价法、竞争导向定价法以及这三种定价方法的适用条件，明确心理定价策略、地理定价策略、差别定价策略、产品生命周期定价策略、促销定价策略、折扣</w:t>
      </w:r>
      <w:r w:rsidR="00F66A75" w:rsidRPr="00354422">
        <w:rPr>
          <w:rFonts w:ascii="宋体" w:eastAsia="宋体" w:hAnsi="宋体" w:cs="仿宋_GB2312" w:hint="eastAsia"/>
          <w:szCs w:val="21"/>
        </w:rPr>
        <w:t>定价与补贴策略、新产品定价策略、产品组合定价策略、价格调整策略并能够结合实际进行简单的分析与应用。</w:t>
      </w:r>
    </w:p>
    <w:p w14:paraId="0FE64BBB" w14:textId="77777777" w:rsidR="00094706" w:rsidRPr="00354422" w:rsidRDefault="00094706" w:rsidP="00094706">
      <w:pPr>
        <w:spacing w:line="360" w:lineRule="auto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354422">
        <w:rPr>
          <w:rFonts w:ascii="宋体" w:eastAsia="宋体" w:hAnsi="宋体" w:hint="eastAsia"/>
          <w:b/>
          <w:bCs/>
          <w:szCs w:val="21"/>
        </w:rPr>
        <w:t>二、课程内容</w:t>
      </w:r>
    </w:p>
    <w:p w14:paraId="65D5A9CD" w14:textId="77777777" w:rsidR="00094706" w:rsidRPr="00354422" w:rsidRDefault="00094706" w:rsidP="00094706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9.1 影响定价的主要因素</w:t>
      </w:r>
    </w:p>
    <w:p w14:paraId="50E01A27" w14:textId="77777777" w:rsidR="00094706" w:rsidRPr="00354422" w:rsidRDefault="00094706" w:rsidP="00094706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9.2 定价方法</w:t>
      </w:r>
    </w:p>
    <w:p w14:paraId="40582D99" w14:textId="77777777" w:rsidR="00094706" w:rsidRPr="00354422" w:rsidRDefault="00094706" w:rsidP="00094706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9.3 定价基本策略</w:t>
      </w:r>
    </w:p>
    <w:p w14:paraId="5FD59997" w14:textId="77777777" w:rsidR="00094706" w:rsidRPr="00354422" w:rsidRDefault="00094706" w:rsidP="00094706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9.4 价格调整</w:t>
      </w:r>
    </w:p>
    <w:p w14:paraId="407442AE" w14:textId="78513E72" w:rsidR="00094706" w:rsidRPr="00354422" w:rsidRDefault="00094706" w:rsidP="00094706">
      <w:pPr>
        <w:spacing w:line="360" w:lineRule="auto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354422">
        <w:rPr>
          <w:rFonts w:ascii="宋体" w:eastAsia="宋体" w:hAnsi="宋体" w:hint="eastAsia"/>
          <w:b/>
          <w:bCs/>
          <w:szCs w:val="21"/>
        </w:rPr>
        <w:t>三、考核知识点与考核要求</w:t>
      </w:r>
    </w:p>
    <w:p w14:paraId="6F116642" w14:textId="5F0B1D2F" w:rsidR="00811387" w:rsidRPr="00354422" w:rsidRDefault="00811387" w:rsidP="00811387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（一）影响定价的主要因素</w:t>
      </w:r>
    </w:p>
    <w:p w14:paraId="3CC82FD2" w14:textId="5C5DED89" w:rsidR="00811387" w:rsidRPr="00354422" w:rsidRDefault="00811387" w:rsidP="00811387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识记：定价的概念</w:t>
      </w:r>
    </w:p>
    <w:p w14:paraId="1CB894F5" w14:textId="1C5873DF" w:rsidR="00811387" w:rsidRPr="00354422" w:rsidRDefault="00811387" w:rsidP="00811387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领会：影响定价的主要因素</w:t>
      </w:r>
    </w:p>
    <w:p w14:paraId="31FAE390" w14:textId="33CBDEEA" w:rsidR="00811387" w:rsidRPr="00354422" w:rsidRDefault="00811387" w:rsidP="00811387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应用：定价的流程</w:t>
      </w:r>
    </w:p>
    <w:p w14:paraId="098CD735" w14:textId="54530BDC" w:rsidR="00811387" w:rsidRPr="00354422" w:rsidRDefault="00811387" w:rsidP="00811387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（二）定价方法</w:t>
      </w:r>
    </w:p>
    <w:p w14:paraId="7B213FDB" w14:textId="1B406453" w:rsidR="00811387" w:rsidRPr="00354422" w:rsidRDefault="00811387" w:rsidP="00811387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识记：定价法的原理</w:t>
      </w:r>
    </w:p>
    <w:p w14:paraId="459BBB04" w14:textId="7D0CAA76" w:rsidR="00811387" w:rsidRPr="00354422" w:rsidRDefault="00811387" w:rsidP="00811387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领会：定价方法的具体形式</w:t>
      </w:r>
    </w:p>
    <w:p w14:paraId="63D379D8" w14:textId="6310F9A7" w:rsidR="00811387" w:rsidRPr="00354422" w:rsidRDefault="00811387" w:rsidP="00811387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应用：定价方法的适用条件</w:t>
      </w:r>
    </w:p>
    <w:p w14:paraId="7B28CF03" w14:textId="28AA9D5E" w:rsidR="00811387" w:rsidRPr="00354422" w:rsidRDefault="00811387" w:rsidP="00811387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（三）定价基本策略</w:t>
      </w:r>
    </w:p>
    <w:p w14:paraId="5B4D38A6" w14:textId="49F841E9" w:rsidR="00811387" w:rsidRPr="00354422" w:rsidRDefault="00811387" w:rsidP="00811387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识记：各种定价策略的概念</w:t>
      </w:r>
    </w:p>
    <w:p w14:paraId="3C8325ED" w14:textId="5E872B74" w:rsidR="00811387" w:rsidRPr="00354422" w:rsidRDefault="00811387" w:rsidP="00811387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领会：各种定价策略的具体形式和适用情形</w:t>
      </w:r>
    </w:p>
    <w:p w14:paraId="30E60FE5" w14:textId="09D8FB2F" w:rsidR="00811387" w:rsidRPr="00354422" w:rsidRDefault="00811387" w:rsidP="00811387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应用：新产品定价策略</w:t>
      </w:r>
    </w:p>
    <w:p w14:paraId="4A596BA8" w14:textId="25C7B375" w:rsidR="00811387" w:rsidRPr="00354422" w:rsidRDefault="00811387" w:rsidP="00811387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（四）价格调整</w:t>
      </w:r>
    </w:p>
    <w:p w14:paraId="6B91D46B" w14:textId="2698AE0A" w:rsidR="00094706" w:rsidRPr="00354422" w:rsidRDefault="00811387" w:rsidP="00F1210F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lastRenderedPageBreak/>
        <w:t>应用：价格调整策略</w:t>
      </w:r>
    </w:p>
    <w:p w14:paraId="3A3A9AC2" w14:textId="679064C4" w:rsidR="00094706" w:rsidRPr="00354422" w:rsidRDefault="00094706" w:rsidP="00094706">
      <w:pPr>
        <w:pStyle w:val="3"/>
        <w:jc w:val="center"/>
        <w:rPr>
          <w:rFonts w:ascii="宋体" w:eastAsia="宋体" w:hAnsi="宋体" w:hint="eastAsia"/>
          <w:b/>
          <w:bCs/>
          <w:color w:val="auto"/>
          <w:sz w:val="28"/>
          <w:szCs w:val="28"/>
        </w:rPr>
      </w:pPr>
      <w:r w:rsidRPr="00354422">
        <w:rPr>
          <w:rFonts w:ascii="宋体" w:eastAsia="宋体" w:hAnsi="宋体" w:hint="eastAsia"/>
          <w:b/>
          <w:bCs/>
          <w:color w:val="auto"/>
          <w:sz w:val="28"/>
          <w:szCs w:val="28"/>
        </w:rPr>
        <w:t>第十章  渠道策略</w:t>
      </w:r>
    </w:p>
    <w:p w14:paraId="754FC729" w14:textId="77777777" w:rsidR="00094706" w:rsidRPr="00354422" w:rsidRDefault="00094706" w:rsidP="00094706">
      <w:pPr>
        <w:spacing w:line="360" w:lineRule="auto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354422">
        <w:rPr>
          <w:rFonts w:ascii="宋体" w:eastAsia="宋体" w:hAnsi="宋体" w:hint="eastAsia"/>
          <w:b/>
          <w:bCs/>
          <w:szCs w:val="21"/>
        </w:rPr>
        <w:t>一、学习目的和要求</w:t>
      </w:r>
    </w:p>
    <w:p w14:paraId="10986310" w14:textId="4C95DF8D" w:rsidR="00094706" w:rsidRPr="00354422" w:rsidRDefault="00B565E4" w:rsidP="00094706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通过本章的学习，了解营销渠道的含义和作用，理解营销渠道的职能与类型，掌握营销渠道的设计与管理。</w:t>
      </w:r>
    </w:p>
    <w:p w14:paraId="411D1755" w14:textId="77777777" w:rsidR="00094706" w:rsidRPr="00354422" w:rsidRDefault="00094706" w:rsidP="00094706">
      <w:pPr>
        <w:spacing w:line="360" w:lineRule="auto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354422">
        <w:rPr>
          <w:rFonts w:ascii="宋体" w:eastAsia="宋体" w:hAnsi="宋体" w:hint="eastAsia"/>
          <w:b/>
          <w:bCs/>
          <w:szCs w:val="21"/>
        </w:rPr>
        <w:t>二、课程内容</w:t>
      </w:r>
    </w:p>
    <w:p w14:paraId="5C055681" w14:textId="531EC17B" w:rsidR="00094706" w:rsidRPr="00354422" w:rsidRDefault="00094706" w:rsidP="00094706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10.1 营销渠道的含义和作用</w:t>
      </w:r>
    </w:p>
    <w:p w14:paraId="53D47671" w14:textId="5DF179E7" w:rsidR="00094706" w:rsidRPr="00354422" w:rsidRDefault="00094706" w:rsidP="00094706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10.2 渠道成员类型与职能</w:t>
      </w:r>
    </w:p>
    <w:p w14:paraId="18D0B641" w14:textId="13DE742E" w:rsidR="00094706" w:rsidRPr="00354422" w:rsidRDefault="00094706" w:rsidP="00094706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10.3 营销渠道设计</w:t>
      </w:r>
    </w:p>
    <w:p w14:paraId="36AAD79F" w14:textId="581BB358" w:rsidR="00094706" w:rsidRPr="00354422" w:rsidRDefault="00094706" w:rsidP="00094706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10.4 营销渠道管理</w:t>
      </w:r>
    </w:p>
    <w:p w14:paraId="6B7BD01A" w14:textId="235CB57A" w:rsidR="00094706" w:rsidRPr="00354422" w:rsidRDefault="00094706" w:rsidP="00094706">
      <w:pPr>
        <w:spacing w:line="360" w:lineRule="auto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354422">
        <w:rPr>
          <w:rFonts w:ascii="宋体" w:eastAsia="宋体" w:hAnsi="宋体" w:hint="eastAsia"/>
          <w:b/>
          <w:bCs/>
          <w:szCs w:val="21"/>
        </w:rPr>
        <w:t>三、考核知识点与考核要求</w:t>
      </w:r>
    </w:p>
    <w:p w14:paraId="6F1DC864" w14:textId="3EE97E16" w:rsidR="00B565E4" w:rsidRPr="00354422" w:rsidRDefault="00B565E4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（一）营销渠道的含义和作用</w:t>
      </w:r>
    </w:p>
    <w:p w14:paraId="649D92C5" w14:textId="57249758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识记</w:t>
      </w:r>
      <w:r w:rsidR="00B565E4" w:rsidRPr="00354422">
        <w:rPr>
          <w:rFonts w:ascii="宋体" w:eastAsia="宋体" w:hAnsi="宋体" w:hint="eastAsia"/>
          <w:szCs w:val="21"/>
        </w:rPr>
        <w:t>：营销渠道的含义</w:t>
      </w:r>
    </w:p>
    <w:p w14:paraId="0C1485E2" w14:textId="1672550A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领会</w:t>
      </w:r>
      <w:r w:rsidR="00B565E4" w:rsidRPr="00354422">
        <w:rPr>
          <w:rFonts w:ascii="宋体" w:eastAsia="宋体" w:hAnsi="宋体" w:hint="eastAsia"/>
          <w:szCs w:val="21"/>
        </w:rPr>
        <w:t>：营销渠道的作用</w:t>
      </w:r>
    </w:p>
    <w:p w14:paraId="0A60DB50" w14:textId="72AD3850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应用</w:t>
      </w:r>
      <w:r w:rsidR="00B565E4" w:rsidRPr="00354422">
        <w:rPr>
          <w:rFonts w:ascii="宋体" w:eastAsia="宋体" w:hAnsi="宋体" w:hint="eastAsia"/>
          <w:szCs w:val="21"/>
        </w:rPr>
        <w:t>：营销渠道的功能</w:t>
      </w:r>
    </w:p>
    <w:p w14:paraId="40CA45FB" w14:textId="77777777" w:rsidR="00B565E4" w:rsidRPr="00354422" w:rsidRDefault="00B565E4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（二）渠道成员类型与职能</w:t>
      </w:r>
    </w:p>
    <w:p w14:paraId="2AEB97AF" w14:textId="6C37A7D2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识记</w:t>
      </w:r>
      <w:r w:rsidR="00B565E4" w:rsidRPr="00354422">
        <w:rPr>
          <w:rFonts w:ascii="宋体" w:eastAsia="宋体" w:hAnsi="宋体" w:hint="eastAsia"/>
          <w:szCs w:val="21"/>
        </w:rPr>
        <w:t>：分销渠道的类型和策略</w:t>
      </w:r>
    </w:p>
    <w:p w14:paraId="2B26E4D3" w14:textId="7FF4F4F5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领会</w:t>
      </w:r>
      <w:r w:rsidR="00B565E4" w:rsidRPr="00354422">
        <w:rPr>
          <w:rFonts w:ascii="宋体" w:eastAsia="宋体" w:hAnsi="宋体" w:hint="eastAsia"/>
          <w:szCs w:val="21"/>
        </w:rPr>
        <w:t>：渠道结构的密度</w:t>
      </w:r>
    </w:p>
    <w:p w14:paraId="0E253ABD" w14:textId="5A34E45A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应用</w:t>
      </w:r>
      <w:r w:rsidR="00B565E4" w:rsidRPr="00354422">
        <w:rPr>
          <w:rFonts w:ascii="宋体" w:eastAsia="宋体" w:hAnsi="宋体" w:hint="eastAsia"/>
          <w:szCs w:val="21"/>
        </w:rPr>
        <w:t>：中间商的特点</w:t>
      </w:r>
    </w:p>
    <w:p w14:paraId="454B0E18" w14:textId="77777777" w:rsidR="00B565E4" w:rsidRPr="00354422" w:rsidRDefault="00B565E4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（三）营销渠道设计</w:t>
      </w:r>
    </w:p>
    <w:p w14:paraId="6B6899B7" w14:textId="3A5F5298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识记</w:t>
      </w:r>
      <w:r w:rsidR="00B565E4" w:rsidRPr="00354422">
        <w:rPr>
          <w:rFonts w:ascii="宋体" w:eastAsia="宋体" w:hAnsi="宋体" w:hint="eastAsia"/>
          <w:szCs w:val="21"/>
        </w:rPr>
        <w:t>：分析顾客需要，建立渠道目标</w:t>
      </w:r>
    </w:p>
    <w:p w14:paraId="26DDEA02" w14:textId="3A863DD4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领会</w:t>
      </w:r>
      <w:r w:rsidR="00B565E4" w:rsidRPr="00354422">
        <w:rPr>
          <w:rFonts w:ascii="宋体" w:eastAsia="宋体" w:hAnsi="宋体" w:hint="eastAsia"/>
          <w:szCs w:val="21"/>
        </w:rPr>
        <w:t>：识别主要的渠道选择方案</w:t>
      </w:r>
    </w:p>
    <w:p w14:paraId="2A671131" w14:textId="5A850218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应用</w:t>
      </w:r>
      <w:r w:rsidR="00B565E4" w:rsidRPr="00354422">
        <w:rPr>
          <w:rFonts w:ascii="宋体" w:eastAsia="宋体" w:hAnsi="宋体" w:hint="eastAsia"/>
          <w:szCs w:val="21"/>
        </w:rPr>
        <w:t>：评价主要渠道</w:t>
      </w:r>
    </w:p>
    <w:p w14:paraId="4F0B3CB2" w14:textId="77777777" w:rsidR="00B565E4" w:rsidRPr="00354422" w:rsidRDefault="00B565E4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（四）营销渠道管理</w:t>
      </w:r>
    </w:p>
    <w:p w14:paraId="7D2465D5" w14:textId="6D57F9CC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识记</w:t>
      </w:r>
      <w:r w:rsidR="00B565E4" w:rsidRPr="00354422">
        <w:rPr>
          <w:rFonts w:ascii="宋体" w:eastAsia="宋体" w:hAnsi="宋体" w:hint="eastAsia"/>
          <w:szCs w:val="21"/>
        </w:rPr>
        <w:t>：</w:t>
      </w:r>
      <w:r w:rsidR="00203CB7">
        <w:rPr>
          <w:rFonts w:ascii="宋体" w:eastAsia="宋体" w:hAnsi="宋体" w:hint="eastAsia"/>
          <w:szCs w:val="21"/>
        </w:rPr>
        <w:t>分销渠道管理概述</w:t>
      </w:r>
    </w:p>
    <w:p w14:paraId="78638F2A" w14:textId="73E66D11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领会</w:t>
      </w:r>
      <w:r w:rsidR="00B565E4" w:rsidRPr="00354422">
        <w:rPr>
          <w:rFonts w:ascii="宋体" w:eastAsia="宋体" w:hAnsi="宋体" w:hint="eastAsia"/>
          <w:szCs w:val="21"/>
        </w:rPr>
        <w:t>：</w:t>
      </w:r>
      <w:r w:rsidR="00203CB7">
        <w:rPr>
          <w:rFonts w:ascii="宋体" w:eastAsia="宋体" w:hAnsi="宋体" w:hint="eastAsia"/>
          <w:szCs w:val="21"/>
        </w:rPr>
        <w:t>分销渠道</w:t>
      </w:r>
      <w:r w:rsidR="004D61DC">
        <w:rPr>
          <w:rFonts w:ascii="宋体" w:eastAsia="宋体" w:hAnsi="宋体" w:hint="eastAsia"/>
          <w:szCs w:val="21"/>
        </w:rPr>
        <w:t>管理的评估</w:t>
      </w:r>
    </w:p>
    <w:p w14:paraId="1D1B4534" w14:textId="1D4DC9BC" w:rsidR="00094706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应用</w:t>
      </w:r>
      <w:r w:rsidR="00B565E4" w:rsidRPr="00354422">
        <w:rPr>
          <w:rFonts w:ascii="宋体" w:eastAsia="宋体" w:hAnsi="宋体" w:hint="eastAsia"/>
          <w:szCs w:val="21"/>
        </w:rPr>
        <w:t>：</w:t>
      </w:r>
      <w:r w:rsidR="004D61DC">
        <w:rPr>
          <w:rFonts w:ascii="宋体" w:eastAsia="宋体" w:hAnsi="宋体" w:hint="eastAsia"/>
          <w:szCs w:val="21"/>
        </w:rPr>
        <w:t>分销渠道冲突的解决</w:t>
      </w:r>
    </w:p>
    <w:p w14:paraId="7A8990B1" w14:textId="593DE414" w:rsidR="00094706" w:rsidRPr="00354422" w:rsidRDefault="00094706" w:rsidP="00094706">
      <w:pPr>
        <w:pStyle w:val="3"/>
        <w:jc w:val="center"/>
        <w:rPr>
          <w:rFonts w:ascii="宋体" w:eastAsia="宋体" w:hAnsi="宋体" w:hint="eastAsia"/>
          <w:b/>
          <w:bCs/>
          <w:color w:val="auto"/>
          <w:sz w:val="28"/>
          <w:szCs w:val="28"/>
        </w:rPr>
      </w:pPr>
      <w:r w:rsidRPr="00354422">
        <w:rPr>
          <w:rFonts w:ascii="宋体" w:eastAsia="宋体" w:hAnsi="宋体" w:hint="eastAsia"/>
          <w:b/>
          <w:bCs/>
          <w:color w:val="auto"/>
          <w:sz w:val="28"/>
          <w:szCs w:val="28"/>
        </w:rPr>
        <w:lastRenderedPageBreak/>
        <w:t>第十一章  促销策略</w:t>
      </w:r>
    </w:p>
    <w:p w14:paraId="0A80D515" w14:textId="77777777" w:rsidR="00094706" w:rsidRPr="00354422" w:rsidRDefault="00094706" w:rsidP="00094706">
      <w:pPr>
        <w:spacing w:line="360" w:lineRule="auto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354422">
        <w:rPr>
          <w:rFonts w:ascii="宋体" w:eastAsia="宋体" w:hAnsi="宋体" w:hint="eastAsia"/>
          <w:b/>
          <w:bCs/>
          <w:szCs w:val="21"/>
        </w:rPr>
        <w:t>一、学习目的和要求</w:t>
      </w:r>
    </w:p>
    <w:p w14:paraId="0B7B46FF" w14:textId="2B40F555" w:rsidR="00094706" w:rsidRPr="00354422" w:rsidRDefault="00B565E4" w:rsidP="00094706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通过本章的学习，了解促销组合的构成及影响因素，理解促销组合策略的新趋势，掌握广告决策、销售促进决策、人员推销决策和公共关系决策的内容。</w:t>
      </w:r>
    </w:p>
    <w:p w14:paraId="135F593D" w14:textId="77777777" w:rsidR="00094706" w:rsidRPr="00354422" w:rsidRDefault="00094706" w:rsidP="00094706">
      <w:pPr>
        <w:spacing w:line="360" w:lineRule="auto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354422">
        <w:rPr>
          <w:rFonts w:ascii="宋体" w:eastAsia="宋体" w:hAnsi="宋体" w:hint="eastAsia"/>
          <w:b/>
          <w:bCs/>
          <w:szCs w:val="21"/>
        </w:rPr>
        <w:t>二、课程内容</w:t>
      </w:r>
    </w:p>
    <w:p w14:paraId="7146C6B2" w14:textId="62CD3C50" w:rsidR="00094706" w:rsidRPr="00354422" w:rsidRDefault="00094706" w:rsidP="00094706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11.1 整合营销传播决策概述</w:t>
      </w:r>
    </w:p>
    <w:p w14:paraId="434194A6" w14:textId="77777777" w:rsidR="00094706" w:rsidRPr="00354422" w:rsidRDefault="00094706" w:rsidP="00094706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11.2 广告</w:t>
      </w:r>
    </w:p>
    <w:p w14:paraId="45F0730E" w14:textId="77777777" w:rsidR="00094706" w:rsidRPr="00354422" w:rsidRDefault="00094706" w:rsidP="00094706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11.3 销售促进</w:t>
      </w:r>
    </w:p>
    <w:p w14:paraId="347AB641" w14:textId="77777777" w:rsidR="00094706" w:rsidRPr="00354422" w:rsidRDefault="00094706" w:rsidP="00094706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11.4 人员推销决策</w:t>
      </w:r>
    </w:p>
    <w:p w14:paraId="34815901" w14:textId="62AEB11B" w:rsidR="00094706" w:rsidRPr="00354422" w:rsidRDefault="00094706" w:rsidP="00094706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11.5 公共关系</w:t>
      </w:r>
    </w:p>
    <w:p w14:paraId="61404F35" w14:textId="77777777" w:rsidR="00094706" w:rsidRPr="00354422" w:rsidRDefault="00094706" w:rsidP="00094706">
      <w:pPr>
        <w:spacing w:line="360" w:lineRule="auto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354422">
        <w:rPr>
          <w:rFonts w:ascii="宋体" w:eastAsia="宋体" w:hAnsi="宋体" w:hint="eastAsia"/>
          <w:b/>
          <w:bCs/>
          <w:szCs w:val="21"/>
        </w:rPr>
        <w:t>三、考核知识点与考核要求</w:t>
      </w:r>
    </w:p>
    <w:p w14:paraId="429ACBAF" w14:textId="479743EB" w:rsidR="00B565E4" w:rsidRPr="00354422" w:rsidRDefault="00B565E4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（一）整合营销传播决策概述</w:t>
      </w:r>
    </w:p>
    <w:p w14:paraId="4784D389" w14:textId="4C9FC16B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识记</w:t>
      </w:r>
      <w:r w:rsidR="00B565E4" w:rsidRPr="00354422">
        <w:rPr>
          <w:rFonts w:ascii="宋体" w:eastAsia="宋体" w:hAnsi="宋体" w:hint="eastAsia"/>
          <w:szCs w:val="21"/>
        </w:rPr>
        <w:t>：促销与促销组合的概念</w:t>
      </w:r>
    </w:p>
    <w:p w14:paraId="4DB41C3D" w14:textId="795D3E0B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领会</w:t>
      </w:r>
      <w:r w:rsidR="00B565E4" w:rsidRPr="00354422">
        <w:rPr>
          <w:rFonts w:ascii="宋体" w:eastAsia="宋体" w:hAnsi="宋体" w:hint="eastAsia"/>
          <w:szCs w:val="21"/>
        </w:rPr>
        <w:t>：促销组合决策的过程</w:t>
      </w:r>
    </w:p>
    <w:p w14:paraId="11AC3877" w14:textId="111E2B81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应用</w:t>
      </w:r>
      <w:r w:rsidR="00B565E4" w:rsidRPr="00354422">
        <w:rPr>
          <w:rFonts w:ascii="宋体" w:eastAsia="宋体" w:hAnsi="宋体" w:hint="eastAsia"/>
          <w:szCs w:val="21"/>
        </w:rPr>
        <w:t>：影响促销组合策略的因素</w:t>
      </w:r>
    </w:p>
    <w:p w14:paraId="16FEDAB7" w14:textId="77777777" w:rsidR="00B565E4" w:rsidRPr="00354422" w:rsidRDefault="00B565E4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（二）广告</w:t>
      </w:r>
    </w:p>
    <w:p w14:paraId="4A195BC6" w14:textId="581DBACA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识记</w:t>
      </w:r>
      <w:r w:rsidR="00B565E4" w:rsidRPr="00354422">
        <w:rPr>
          <w:rFonts w:ascii="宋体" w:eastAsia="宋体" w:hAnsi="宋体" w:hint="eastAsia"/>
          <w:szCs w:val="21"/>
        </w:rPr>
        <w:t>：广告的含义</w:t>
      </w:r>
    </w:p>
    <w:p w14:paraId="49E284BC" w14:textId="000366E6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领会</w:t>
      </w:r>
      <w:r w:rsidR="00B565E4" w:rsidRPr="00354422">
        <w:rPr>
          <w:rFonts w:ascii="宋体" w:eastAsia="宋体" w:hAnsi="宋体" w:hint="eastAsia"/>
          <w:szCs w:val="21"/>
        </w:rPr>
        <w:t>：广告的功能</w:t>
      </w:r>
    </w:p>
    <w:p w14:paraId="120AF6EB" w14:textId="00F15694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应用</w:t>
      </w:r>
      <w:r w:rsidR="00B565E4" w:rsidRPr="00354422">
        <w:rPr>
          <w:rFonts w:ascii="宋体" w:eastAsia="宋体" w:hAnsi="宋体" w:hint="eastAsia"/>
          <w:szCs w:val="21"/>
        </w:rPr>
        <w:t>：广告促销方案的制定</w:t>
      </w:r>
    </w:p>
    <w:p w14:paraId="49AF47F3" w14:textId="77777777" w:rsidR="00B565E4" w:rsidRPr="00354422" w:rsidRDefault="00B565E4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（三）销售促进</w:t>
      </w:r>
    </w:p>
    <w:p w14:paraId="6468000E" w14:textId="47F16A28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识记</w:t>
      </w:r>
      <w:r w:rsidR="00B565E4" w:rsidRPr="00354422">
        <w:rPr>
          <w:rFonts w:ascii="宋体" w:eastAsia="宋体" w:hAnsi="宋体" w:hint="eastAsia"/>
          <w:szCs w:val="21"/>
        </w:rPr>
        <w:t>：销售促进的概述及影响因素</w:t>
      </w:r>
    </w:p>
    <w:p w14:paraId="04D6FD92" w14:textId="18EAEC56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领会</w:t>
      </w:r>
      <w:r w:rsidR="00B565E4" w:rsidRPr="00354422">
        <w:rPr>
          <w:rFonts w:ascii="宋体" w:eastAsia="宋体" w:hAnsi="宋体" w:hint="eastAsia"/>
          <w:szCs w:val="21"/>
        </w:rPr>
        <w:t>：销售促进的方式及设计</w:t>
      </w:r>
    </w:p>
    <w:p w14:paraId="46CA6D68" w14:textId="3564FEC1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应用</w:t>
      </w:r>
      <w:r w:rsidR="00B565E4" w:rsidRPr="00354422">
        <w:rPr>
          <w:rFonts w:ascii="宋体" w:eastAsia="宋体" w:hAnsi="宋体" w:hint="eastAsia"/>
          <w:szCs w:val="21"/>
        </w:rPr>
        <w:t>：销售促进的控制</w:t>
      </w:r>
    </w:p>
    <w:p w14:paraId="5ED3FE6E" w14:textId="77777777" w:rsidR="00B565E4" w:rsidRPr="00354422" w:rsidRDefault="00B565E4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（四）人员推销决策</w:t>
      </w:r>
    </w:p>
    <w:p w14:paraId="05D49F07" w14:textId="08B55880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识记</w:t>
      </w:r>
      <w:r w:rsidR="00B565E4" w:rsidRPr="00354422">
        <w:rPr>
          <w:rFonts w:ascii="宋体" w:eastAsia="宋体" w:hAnsi="宋体" w:hint="eastAsia"/>
          <w:szCs w:val="21"/>
        </w:rPr>
        <w:t>：人员推销的含义及特点</w:t>
      </w:r>
    </w:p>
    <w:p w14:paraId="48E57395" w14:textId="53F8837E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领会</w:t>
      </w:r>
      <w:r w:rsidR="00B565E4" w:rsidRPr="00354422">
        <w:rPr>
          <w:rFonts w:ascii="宋体" w:eastAsia="宋体" w:hAnsi="宋体" w:hint="eastAsia"/>
          <w:szCs w:val="21"/>
        </w:rPr>
        <w:t>：人员推销决策</w:t>
      </w:r>
    </w:p>
    <w:p w14:paraId="25900322" w14:textId="278AA28D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应用</w:t>
      </w:r>
      <w:r w:rsidR="00B565E4" w:rsidRPr="00354422">
        <w:rPr>
          <w:rFonts w:ascii="宋体" w:eastAsia="宋体" w:hAnsi="宋体" w:hint="eastAsia"/>
          <w:szCs w:val="21"/>
        </w:rPr>
        <w:t>：人员推销的步骤及策略</w:t>
      </w:r>
    </w:p>
    <w:p w14:paraId="20D4E753" w14:textId="77777777" w:rsidR="00B565E4" w:rsidRPr="00354422" w:rsidRDefault="00B565E4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（五）公共关系</w:t>
      </w:r>
    </w:p>
    <w:p w14:paraId="22BB28EE" w14:textId="263ECE66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识记</w:t>
      </w:r>
      <w:r w:rsidR="00B565E4" w:rsidRPr="00354422">
        <w:rPr>
          <w:rFonts w:ascii="宋体" w:eastAsia="宋体" w:hAnsi="宋体" w:hint="eastAsia"/>
          <w:szCs w:val="21"/>
        </w:rPr>
        <w:t>：公共关系的概念及特征</w:t>
      </w:r>
    </w:p>
    <w:p w14:paraId="011DFAC5" w14:textId="401F5B25" w:rsidR="00B565E4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lastRenderedPageBreak/>
        <w:t>领会</w:t>
      </w:r>
      <w:r w:rsidR="00B565E4" w:rsidRPr="00354422">
        <w:rPr>
          <w:rFonts w:ascii="宋体" w:eastAsia="宋体" w:hAnsi="宋体" w:hint="eastAsia"/>
          <w:szCs w:val="21"/>
        </w:rPr>
        <w:t>：公共关系的功能及主要工具</w:t>
      </w:r>
    </w:p>
    <w:p w14:paraId="42DFD2AB" w14:textId="2C21105D" w:rsidR="00F66A75" w:rsidRPr="00354422" w:rsidRDefault="007C7E49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应用</w:t>
      </w:r>
      <w:r w:rsidR="00B565E4" w:rsidRPr="00354422">
        <w:rPr>
          <w:rFonts w:ascii="宋体" w:eastAsia="宋体" w:hAnsi="宋体" w:hint="eastAsia"/>
          <w:szCs w:val="21"/>
        </w:rPr>
        <w:t>：公共关系的工作程序</w:t>
      </w:r>
    </w:p>
    <w:p w14:paraId="69C0E6AC" w14:textId="1FA1D545" w:rsidR="00C32615" w:rsidRPr="00354422" w:rsidRDefault="00DA0A24" w:rsidP="00F66A75">
      <w:pPr>
        <w:pStyle w:val="2"/>
        <w:jc w:val="center"/>
        <w:rPr>
          <w:rFonts w:ascii="宋体" w:eastAsia="宋体" w:hAnsi="宋体" w:hint="eastAsia"/>
          <w:b/>
          <w:bCs/>
          <w:color w:val="auto"/>
          <w:sz w:val="32"/>
          <w:szCs w:val="32"/>
        </w:rPr>
      </w:pPr>
      <w:r w:rsidRPr="00354422">
        <w:rPr>
          <w:rFonts w:ascii="宋体" w:eastAsia="宋体" w:hAnsi="宋体" w:hint="eastAsia"/>
          <w:b/>
          <w:bCs/>
          <w:color w:val="auto"/>
          <w:sz w:val="32"/>
          <w:szCs w:val="32"/>
        </w:rPr>
        <w:t xml:space="preserve">第三部分  </w:t>
      </w:r>
      <w:r w:rsidR="003653DF" w:rsidRPr="00354422">
        <w:rPr>
          <w:rFonts w:ascii="宋体" w:eastAsia="宋体" w:hAnsi="宋体" w:hint="eastAsia"/>
          <w:b/>
          <w:bCs/>
          <w:color w:val="auto"/>
          <w:sz w:val="32"/>
          <w:szCs w:val="32"/>
        </w:rPr>
        <w:t>关于实践考核实施的说明</w:t>
      </w:r>
    </w:p>
    <w:p w14:paraId="67E28E5F" w14:textId="19D54DDA" w:rsidR="003653DF" w:rsidRPr="00354422" w:rsidRDefault="003653DF" w:rsidP="003653DF">
      <w:pPr>
        <w:pStyle w:val="3"/>
        <w:rPr>
          <w:rFonts w:ascii="宋体" w:eastAsia="宋体" w:hAnsi="宋体" w:hint="eastAsia"/>
          <w:b/>
          <w:bCs/>
          <w:color w:val="auto"/>
          <w:sz w:val="28"/>
          <w:szCs w:val="28"/>
        </w:rPr>
      </w:pPr>
      <w:r w:rsidRPr="00354422">
        <w:rPr>
          <w:rFonts w:ascii="宋体" w:eastAsia="宋体" w:hAnsi="宋体" w:hint="eastAsia"/>
          <w:b/>
          <w:bCs/>
          <w:color w:val="auto"/>
          <w:sz w:val="28"/>
          <w:szCs w:val="28"/>
        </w:rPr>
        <w:t>一、</w:t>
      </w:r>
      <w:r w:rsidR="00D020E2" w:rsidRPr="00354422">
        <w:rPr>
          <w:rFonts w:ascii="宋体" w:eastAsia="宋体" w:hAnsi="宋体" w:hint="eastAsia"/>
          <w:b/>
          <w:bCs/>
          <w:color w:val="auto"/>
          <w:sz w:val="28"/>
          <w:szCs w:val="28"/>
        </w:rPr>
        <w:t>关于考核能力的说明</w:t>
      </w:r>
    </w:p>
    <w:p w14:paraId="797CC440" w14:textId="0C955370" w:rsidR="003653DF" w:rsidRPr="00354422" w:rsidRDefault="005F6EC0" w:rsidP="003653DF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“</w:t>
      </w:r>
      <w:r w:rsidR="00F66A75" w:rsidRPr="00354422">
        <w:rPr>
          <w:rFonts w:ascii="宋体" w:eastAsia="宋体" w:hAnsi="宋体" w:hint="eastAsia"/>
          <w:szCs w:val="21"/>
        </w:rPr>
        <w:t>市场营销</w:t>
      </w:r>
      <w:r w:rsidRPr="00354422">
        <w:rPr>
          <w:rFonts w:ascii="宋体" w:eastAsia="宋体" w:hAnsi="宋体" w:hint="eastAsia"/>
          <w:szCs w:val="21"/>
        </w:rPr>
        <w:t>（实践）”</w:t>
      </w:r>
      <w:r w:rsidR="003653DF" w:rsidRPr="00354422">
        <w:rPr>
          <w:rFonts w:ascii="宋体" w:eastAsia="宋体" w:hAnsi="宋体" w:hint="eastAsia"/>
          <w:szCs w:val="21"/>
        </w:rPr>
        <w:t>课程考核应考核学习者的基本理论、基本知识和基本技能，以及联系实际、运用所学的理论分析问题和解决问题的能力。</w:t>
      </w:r>
    </w:p>
    <w:p w14:paraId="1305FDB4" w14:textId="5052A600" w:rsidR="003653DF" w:rsidRPr="00354422" w:rsidRDefault="003653DF" w:rsidP="003653DF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考核工作应引导社会助学者全面系统地进行辅导，引导应考者认真、全面地学习指定教材，系统掌握本学科知识，培养和提高运用知识和技能、分析和解决问题的能力。</w:t>
      </w:r>
    </w:p>
    <w:p w14:paraId="25923307" w14:textId="3C9A5D51" w:rsidR="003653DF" w:rsidRPr="00354422" w:rsidRDefault="003653DF" w:rsidP="003653DF">
      <w:pPr>
        <w:pStyle w:val="3"/>
        <w:rPr>
          <w:rFonts w:ascii="宋体" w:eastAsia="宋体" w:hAnsi="宋体" w:hint="eastAsia"/>
          <w:b/>
          <w:bCs/>
          <w:color w:val="auto"/>
          <w:sz w:val="28"/>
          <w:szCs w:val="28"/>
        </w:rPr>
      </w:pPr>
      <w:r w:rsidRPr="00354422">
        <w:rPr>
          <w:rFonts w:ascii="宋体" w:eastAsia="宋体" w:hAnsi="宋体" w:hint="eastAsia"/>
          <w:b/>
          <w:bCs/>
          <w:color w:val="auto"/>
          <w:sz w:val="28"/>
          <w:szCs w:val="28"/>
        </w:rPr>
        <w:t>二、自学教材</w:t>
      </w:r>
    </w:p>
    <w:p w14:paraId="74BC5AF2" w14:textId="1A97CD0A" w:rsidR="003653DF" w:rsidRPr="00354422" w:rsidRDefault="00F1210F" w:rsidP="003653DF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《</w:t>
      </w:r>
      <w:r w:rsidR="00F66A75" w:rsidRPr="00354422">
        <w:rPr>
          <w:rFonts w:ascii="宋体" w:eastAsia="宋体" w:hAnsi="宋体" w:hint="eastAsia"/>
          <w:szCs w:val="21"/>
        </w:rPr>
        <w:t>市场营销学（第2版）</w:t>
      </w:r>
      <w:r w:rsidRPr="00354422">
        <w:rPr>
          <w:rFonts w:ascii="宋体" w:eastAsia="宋体" w:hAnsi="宋体" w:hint="eastAsia"/>
          <w:szCs w:val="21"/>
        </w:rPr>
        <w:t>》，</w:t>
      </w:r>
      <w:r w:rsidR="00F66A75" w:rsidRPr="00354422">
        <w:rPr>
          <w:rFonts w:ascii="宋体" w:eastAsia="宋体" w:hAnsi="宋体" w:hint="eastAsia"/>
          <w:szCs w:val="21"/>
        </w:rPr>
        <w:t>赵俊仙</w:t>
      </w:r>
      <w:r w:rsidRPr="00354422">
        <w:rPr>
          <w:rFonts w:ascii="宋体" w:eastAsia="宋体" w:hAnsi="宋体" w:hint="eastAsia"/>
          <w:szCs w:val="21"/>
        </w:rPr>
        <w:t>、</w:t>
      </w:r>
      <w:r w:rsidR="00F66A75" w:rsidRPr="00354422">
        <w:rPr>
          <w:rFonts w:ascii="宋体" w:eastAsia="宋体" w:hAnsi="宋体" w:hint="eastAsia"/>
          <w:szCs w:val="21"/>
        </w:rPr>
        <w:t>曹云明</w:t>
      </w:r>
      <w:r w:rsidRPr="00354422">
        <w:rPr>
          <w:rFonts w:ascii="宋体" w:eastAsia="宋体" w:hAnsi="宋体" w:hint="eastAsia"/>
          <w:szCs w:val="21"/>
        </w:rPr>
        <w:t>，</w:t>
      </w:r>
      <w:r w:rsidR="00F66A75" w:rsidRPr="00354422">
        <w:rPr>
          <w:rFonts w:ascii="宋体" w:eastAsia="宋体" w:hAnsi="宋体" w:hint="eastAsia"/>
          <w:szCs w:val="21"/>
        </w:rPr>
        <w:t>北京理工大学</w:t>
      </w:r>
      <w:r w:rsidRPr="00354422">
        <w:rPr>
          <w:rFonts w:ascii="宋体" w:eastAsia="宋体" w:hAnsi="宋体" w:hint="eastAsia"/>
          <w:szCs w:val="21"/>
        </w:rPr>
        <w:t>出版社，2024年版。</w:t>
      </w:r>
    </w:p>
    <w:p w14:paraId="78F9FA16" w14:textId="42D4BB71" w:rsidR="003653DF" w:rsidRPr="00354422" w:rsidRDefault="003653DF" w:rsidP="003653DF">
      <w:pPr>
        <w:pStyle w:val="3"/>
        <w:rPr>
          <w:rFonts w:ascii="宋体" w:eastAsia="宋体" w:hAnsi="宋体" w:hint="eastAsia"/>
          <w:b/>
          <w:bCs/>
          <w:color w:val="auto"/>
          <w:sz w:val="28"/>
          <w:szCs w:val="28"/>
        </w:rPr>
      </w:pPr>
      <w:r w:rsidRPr="00354422">
        <w:rPr>
          <w:rFonts w:ascii="宋体" w:eastAsia="宋体" w:hAnsi="宋体" w:hint="eastAsia"/>
          <w:b/>
          <w:bCs/>
          <w:color w:val="auto"/>
          <w:sz w:val="28"/>
          <w:szCs w:val="28"/>
        </w:rPr>
        <w:t>三、关于命题的要求</w:t>
      </w:r>
    </w:p>
    <w:p w14:paraId="28FC07B8" w14:textId="05F511F6" w:rsidR="003653DF" w:rsidRPr="00354422" w:rsidRDefault="003653DF" w:rsidP="003653DF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1.本课程的命题应根据本大纲所规定的</w:t>
      </w:r>
      <w:r w:rsidR="000A0250" w:rsidRPr="00354422">
        <w:rPr>
          <w:rFonts w:ascii="宋体" w:eastAsia="宋体" w:hAnsi="宋体" w:hint="eastAsia"/>
          <w:szCs w:val="21"/>
        </w:rPr>
        <w:t>考核</w:t>
      </w:r>
      <w:r w:rsidRPr="00354422">
        <w:rPr>
          <w:rFonts w:ascii="宋体" w:eastAsia="宋体" w:hAnsi="宋体" w:hint="eastAsia"/>
          <w:szCs w:val="21"/>
        </w:rPr>
        <w:t>内容和目标来确定范围和考核要求。命题适当突出重点，体现本课程综合应用的内容。</w:t>
      </w:r>
    </w:p>
    <w:p w14:paraId="6B35D42E" w14:textId="77777777" w:rsidR="00B565E4" w:rsidRPr="00354422" w:rsidRDefault="00B565E4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2.本课程考核形式为实践（实验、实习）报告、课程设计、技能考核等任一方式。</w:t>
      </w:r>
    </w:p>
    <w:p w14:paraId="0B19DD27" w14:textId="77777777" w:rsidR="00B565E4" w:rsidRPr="00354422" w:rsidRDefault="00B565E4" w:rsidP="00B565E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3.本课程的考核时间视具体考核方式在规定时间内完成并提交。</w:t>
      </w:r>
    </w:p>
    <w:p w14:paraId="6E068CB3" w14:textId="495F0507" w:rsidR="00C32615" w:rsidRPr="00354422" w:rsidRDefault="00D020E2" w:rsidP="00D020E2">
      <w:pPr>
        <w:pStyle w:val="3"/>
        <w:rPr>
          <w:rFonts w:ascii="宋体" w:eastAsia="宋体" w:hAnsi="宋体" w:hint="eastAsia"/>
          <w:b/>
          <w:bCs/>
          <w:color w:val="auto"/>
          <w:sz w:val="28"/>
          <w:szCs w:val="28"/>
        </w:rPr>
      </w:pPr>
      <w:r w:rsidRPr="00354422">
        <w:rPr>
          <w:rFonts w:ascii="宋体" w:eastAsia="宋体" w:hAnsi="宋体" w:hint="eastAsia"/>
          <w:b/>
          <w:bCs/>
          <w:color w:val="auto"/>
          <w:sz w:val="28"/>
          <w:szCs w:val="28"/>
        </w:rPr>
        <w:t>四</w:t>
      </w:r>
      <w:r w:rsidR="00C32615" w:rsidRPr="00354422">
        <w:rPr>
          <w:rFonts w:ascii="宋体" w:eastAsia="宋体" w:hAnsi="宋体" w:hint="eastAsia"/>
          <w:b/>
          <w:bCs/>
          <w:color w:val="auto"/>
          <w:sz w:val="28"/>
          <w:szCs w:val="28"/>
        </w:rPr>
        <w:t xml:space="preserve">、题型举例 </w:t>
      </w:r>
    </w:p>
    <w:p w14:paraId="1B85A284" w14:textId="77777777" w:rsidR="006E2344" w:rsidRPr="00354422" w:rsidRDefault="006E2344" w:rsidP="006E234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某服装企业计划推出一款新型环保纤维面料，具有低碳、环保、舒适等特点。在市场调研阶段，企业发现消费者对环保产品的需求逐渐上升，但市场上已有多个品牌推出类似产品。针对这种情况，企业制定了以下市场营销策略：</w:t>
      </w:r>
    </w:p>
    <w:p w14:paraId="72AB71C4" w14:textId="70B86696" w:rsidR="006E2344" w:rsidRPr="00354422" w:rsidRDefault="006E2344" w:rsidP="006E234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（1）产品策略：强调产品的低碳、环保、舒适特点，突出与其他品牌产品的差异。</w:t>
      </w:r>
    </w:p>
    <w:p w14:paraId="36385EEB" w14:textId="77777777" w:rsidR="006E2344" w:rsidRPr="00354422" w:rsidRDefault="006E2344" w:rsidP="006E234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（2）价格策略：采用成本加成定价，以合理的价格销售产品。</w:t>
      </w:r>
    </w:p>
    <w:p w14:paraId="2B9E3ACF" w14:textId="77777777" w:rsidR="006E2344" w:rsidRPr="00354422" w:rsidRDefault="006E2344" w:rsidP="006E234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（3）渠道策略：通过线上线下同步发力，拓展销售渠道。</w:t>
      </w:r>
    </w:p>
    <w:p w14:paraId="7042DE14" w14:textId="77777777" w:rsidR="006E2344" w:rsidRPr="00354422" w:rsidRDefault="006E2344" w:rsidP="006E234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（4）促销策略：开展绿色环保主题的公益活动，提高品牌知名度。</w:t>
      </w:r>
    </w:p>
    <w:p w14:paraId="3D12C438" w14:textId="504E9F06" w:rsidR="00146703" w:rsidRPr="00354422" w:rsidRDefault="006E2344" w:rsidP="006E2344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354422">
        <w:rPr>
          <w:rFonts w:ascii="宋体" w:eastAsia="宋体" w:hAnsi="宋体" w:hint="eastAsia"/>
          <w:szCs w:val="21"/>
        </w:rPr>
        <w:t>问题：请评价该企业的市场营销策略是否合理，并说明理由。</w:t>
      </w:r>
    </w:p>
    <w:sectPr w:rsidR="00146703" w:rsidRPr="003544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E28A8" w14:textId="77777777" w:rsidR="00ED444F" w:rsidRDefault="00ED444F" w:rsidP="00C32615">
      <w:pPr>
        <w:rPr>
          <w:rFonts w:hint="eastAsia"/>
        </w:rPr>
      </w:pPr>
      <w:r>
        <w:separator/>
      </w:r>
    </w:p>
  </w:endnote>
  <w:endnote w:type="continuationSeparator" w:id="0">
    <w:p w14:paraId="648CD1C7" w14:textId="77777777" w:rsidR="00ED444F" w:rsidRDefault="00ED444F" w:rsidP="00C3261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8ED92" w14:textId="77777777" w:rsidR="00ED444F" w:rsidRDefault="00ED444F" w:rsidP="00C32615">
      <w:pPr>
        <w:rPr>
          <w:rFonts w:hint="eastAsia"/>
        </w:rPr>
      </w:pPr>
      <w:r>
        <w:separator/>
      </w:r>
    </w:p>
  </w:footnote>
  <w:footnote w:type="continuationSeparator" w:id="0">
    <w:p w14:paraId="63605AF1" w14:textId="77777777" w:rsidR="00ED444F" w:rsidRDefault="00ED444F" w:rsidP="00C32615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2F3800"/>
    <w:multiLevelType w:val="hybridMultilevel"/>
    <w:tmpl w:val="9FEE163A"/>
    <w:lvl w:ilvl="0" w:tplc="F2C06F62">
      <w:start w:val="1"/>
      <w:numFmt w:val="japaneseCounting"/>
      <w:lvlText w:val="第%1章"/>
      <w:lvlJc w:val="left"/>
      <w:pPr>
        <w:ind w:left="2116" w:hanging="1133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63" w:hanging="440"/>
      </w:pPr>
    </w:lvl>
    <w:lvl w:ilvl="2" w:tplc="0409001B" w:tentative="1">
      <w:start w:val="1"/>
      <w:numFmt w:val="lowerRoman"/>
      <w:lvlText w:val="%3."/>
      <w:lvlJc w:val="right"/>
      <w:pPr>
        <w:ind w:left="2303" w:hanging="440"/>
      </w:pPr>
    </w:lvl>
    <w:lvl w:ilvl="3" w:tplc="0409000F" w:tentative="1">
      <w:start w:val="1"/>
      <w:numFmt w:val="decimal"/>
      <w:lvlText w:val="%4."/>
      <w:lvlJc w:val="left"/>
      <w:pPr>
        <w:ind w:left="2743" w:hanging="440"/>
      </w:pPr>
    </w:lvl>
    <w:lvl w:ilvl="4" w:tplc="04090019" w:tentative="1">
      <w:start w:val="1"/>
      <w:numFmt w:val="lowerLetter"/>
      <w:lvlText w:val="%5)"/>
      <w:lvlJc w:val="left"/>
      <w:pPr>
        <w:ind w:left="3183" w:hanging="440"/>
      </w:pPr>
    </w:lvl>
    <w:lvl w:ilvl="5" w:tplc="0409001B" w:tentative="1">
      <w:start w:val="1"/>
      <w:numFmt w:val="lowerRoman"/>
      <w:lvlText w:val="%6."/>
      <w:lvlJc w:val="right"/>
      <w:pPr>
        <w:ind w:left="3623" w:hanging="440"/>
      </w:pPr>
    </w:lvl>
    <w:lvl w:ilvl="6" w:tplc="0409000F" w:tentative="1">
      <w:start w:val="1"/>
      <w:numFmt w:val="decimal"/>
      <w:lvlText w:val="%7."/>
      <w:lvlJc w:val="left"/>
      <w:pPr>
        <w:ind w:left="4063" w:hanging="440"/>
      </w:pPr>
    </w:lvl>
    <w:lvl w:ilvl="7" w:tplc="04090019" w:tentative="1">
      <w:start w:val="1"/>
      <w:numFmt w:val="lowerLetter"/>
      <w:lvlText w:val="%8)"/>
      <w:lvlJc w:val="left"/>
      <w:pPr>
        <w:ind w:left="4503" w:hanging="440"/>
      </w:pPr>
    </w:lvl>
    <w:lvl w:ilvl="8" w:tplc="0409001B" w:tentative="1">
      <w:start w:val="1"/>
      <w:numFmt w:val="lowerRoman"/>
      <w:lvlText w:val="%9."/>
      <w:lvlJc w:val="right"/>
      <w:pPr>
        <w:ind w:left="4943" w:hanging="440"/>
      </w:pPr>
    </w:lvl>
  </w:abstractNum>
  <w:abstractNum w:abstractNumId="1" w15:restartNumberingAfterBreak="0">
    <w:nsid w:val="40891314"/>
    <w:multiLevelType w:val="hybridMultilevel"/>
    <w:tmpl w:val="AED6BD7A"/>
    <w:lvl w:ilvl="0" w:tplc="20CC7A3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2" w15:restartNumberingAfterBreak="0">
    <w:nsid w:val="450C130C"/>
    <w:multiLevelType w:val="hybridMultilevel"/>
    <w:tmpl w:val="8EFC043A"/>
    <w:lvl w:ilvl="0" w:tplc="AF500BF8">
      <w:start w:val="1"/>
      <w:numFmt w:val="japaneseCounting"/>
      <w:lvlText w:val="第%1章"/>
      <w:lvlJc w:val="left"/>
      <w:pPr>
        <w:ind w:left="983" w:hanging="983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694306682">
    <w:abstractNumId w:val="2"/>
  </w:num>
  <w:num w:numId="2" w16cid:durableId="2069457242">
    <w:abstractNumId w:val="0"/>
  </w:num>
  <w:num w:numId="3" w16cid:durableId="8883013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119"/>
    <w:rsid w:val="00071348"/>
    <w:rsid w:val="00094706"/>
    <w:rsid w:val="000A0250"/>
    <w:rsid w:val="00100A01"/>
    <w:rsid w:val="0014343B"/>
    <w:rsid w:val="00146703"/>
    <w:rsid w:val="00156C98"/>
    <w:rsid w:val="00180378"/>
    <w:rsid w:val="00203CB7"/>
    <w:rsid w:val="002A0111"/>
    <w:rsid w:val="0033524D"/>
    <w:rsid w:val="00354422"/>
    <w:rsid w:val="003653DF"/>
    <w:rsid w:val="003A6894"/>
    <w:rsid w:val="0041257B"/>
    <w:rsid w:val="00461C96"/>
    <w:rsid w:val="00484480"/>
    <w:rsid w:val="004D61DC"/>
    <w:rsid w:val="00503570"/>
    <w:rsid w:val="00513B46"/>
    <w:rsid w:val="00551317"/>
    <w:rsid w:val="005F3FD7"/>
    <w:rsid w:val="005F6EC0"/>
    <w:rsid w:val="00653ACC"/>
    <w:rsid w:val="0067436F"/>
    <w:rsid w:val="006E2344"/>
    <w:rsid w:val="007A6730"/>
    <w:rsid w:val="007C7E49"/>
    <w:rsid w:val="00811387"/>
    <w:rsid w:val="00866DDC"/>
    <w:rsid w:val="00867D19"/>
    <w:rsid w:val="008D25A4"/>
    <w:rsid w:val="00990CB1"/>
    <w:rsid w:val="00A03E36"/>
    <w:rsid w:val="00A564F0"/>
    <w:rsid w:val="00AA77F1"/>
    <w:rsid w:val="00B565E4"/>
    <w:rsid w:val="00B60851"/>
    <w:rsid w:val="00B66EF8"/>
    <w:rsid w:val="00C11E82"/>
    <w:rsid w:val="00C160C0"/>
    <w:rsid w:val="00C32615"/>
    <w:rsid w:val="00C66B29"/>
    <w:rsid w:val="00CC1280"/>
    <w:rsid w:val="00CF5DAB"/>
    <w:rsid w:val="00D020E2"/>
    <w:rsid w:val="00D566C0"/>
    <w:rsid w:val="00DA0A24"/>
    <w:rsid w:val="00E22641"/>
    <w:rsid w:val="00E46DA6"/>
    <w:rsid w:val="00E8466A"/>
    <w:rsid w:val="00E87524"/>
    <w:rsid w:val="00EB780A"/>
    <w:rsid w:val="00ED444F"/>
    <w:rsid w:val="00EE1C05"/>
    <w:rsid w:val="00F017B1"/>
    <w:rsid w:val="00F1210F"/>
    <w:rsid w:val="00F12626"/>
    <w:rsid w:val="00F66A75"/>
    <w:rsid w:val="00FE2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BE436D"/>
  <w15:chartTrackingRefBased/>
  <w15:docId w15:val="{5B28070A-B388-4533-AEF1-DBFA79A09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E211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FE21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rsid w:val="00FE211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211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211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211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E211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2119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2119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E211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rsid w:val="00FE21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rsid w:val="00FE21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E2119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E2119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E2119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E211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E211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E211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E211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E21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E211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E211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E211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E211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E211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E211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E21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E211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E2119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C3261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C32615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326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C3261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5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2531</Words>
  <Characters>2634</Characters>
  <Application>Microsoft Office Word</Application>
  <DocSecurity>0</DocSecurity>
  <Lines>146</Lines>
  <Paragraphs>125</Paragraphs>
  <ScaleCrop>false</ScaleCrop>
  <Company/>
  <LinksUpToDate>false</LinksUpToDate>
  <CharactersWithSpaces>5040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SHUJIE XIN</dc:creator>
  <cp:keywords/>
  <dc:description/>
  <cp:lastModifiedBy>SHUJIE XIN</cp:lastModifiedBy>
  <cp:revision>11</cp:revision>
  <dcterms:created xsi:type="dcterms:W3CDTF">2025-07-07T08:03:00Z</dcterms:created>
  <dcterms:modified xsi:type="dcterms:W3CDTF">2025-07-10T02:59:00Z</dcterms:modified>
</cp:coreProperties>
</file>