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1E43E" w14:textId="782B810D" w:rsidR="00C32615" w:rsidRPr="00990CB1" w:rsidRDefault="00B66EF8" w:rsidP="00C32615">
      <w:pPr>
        <w:spacing w:line="360" w:lineRule="auto"/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B66EF8">
        <w:rPr>
          <w:rFonts w:ascii="宋体" w:eastAsia="宋体" w:hAnsi="宋体" w:hint="eastAsia"/>
          <w:b/>
          <w:bCs/>
          <w:sz w:val="32"/>
          <w:szCs w:val="32"/>
        </w:rPr>
        <w:t>《</w:t>
      </w:r>
      <w:r w:rsidR="00AA77F1" w:rsidRPr="00AA77F1">
        <w:rPr>
          <w:rFonts w:ascii="宋体" w:eastAsia="宋体" w:hAnsi="宋体" w:hint="eastAsia"/>
          <w:b/>
          <w:bCs/>
          <w:sz w:val="32"/>
          <w:szCs w:val="32"/>
        </w:rPr>
        <w:t>服务设计（实践）</w:t>
      </w:r>
      <w:r w:rsidRPr="00B66EF8">
        <w:rPr>
          <w:rFonts w:ascii="宋体" w:eastAsia="宋体" w:hAnsi="宋体" w:hint="eastAsia"/>
          <w:b/>
          <w:bCs/>
          <w:sz w:val="32"/>
          <w:szCs w:val="32"/>
        </w:rPr>
        <w:t>》</w:t>
      </w:r>
      <w:r w:rsidR="00C32615" w:rsidRPr="00990CB1">
        <w:rPr>
          <w:rFonts w:ascii="宋体" w:eastAsia="宋体" w:hAnsi="宋体" w:hint="eastAsia"/>
          <w:b/>
          <w:bCs/>
          <w:sz w:val="32"/>
          <w:szCs w:val="32"/>
        </w:rPr>
        <w:t>课程考核大纲</w:t>
      </w:r>
    </w:p>
    <w:p w14:paraId="31A874FD" w14:textId="5957C01D" w:rsidR="00C32615" w:rsidRPr="00C32615" w:rsidRDefault="00C32615" w:rsidP="00C32615">
      <w:pPr>
        <w:spacing w:line="360" w:lineRule="auto"/>
        <w:jc w:val="center"/>
        <w:rPr>
          <w:rFonts w:ascii="宋体" w:eastAsia="宋体" w:hAnsi="宋体" w:hint="eastAsia"/>
          <w:b/>
          <w:bCs/>
          <w:sz w:val="28"/>
          <w:szCs w:val="28"/>
        </w:rPr>
      </w:pPr>
      <w:r w:rsidRPr="00C32615">
        <w:rPr>
          <w:rFonts w:ascii="宋体" w:eastAsia="宋体" w:hAnsi="宋体" w:hint="eastAsia"/>
          <w:b/>
          <w:bCs/>
          <w:sz w:val="28"/>
          <w:szCs w:val="28"/>
        </w:rPr>
        <w:t>（课程代码：</w:t>
      </w:r>
      <w:r w:rsidR="00AA77F1" w:rsidRPr="00AA77F1">
        <w:rPr>
          <w:rFonts w:ascii="宋体" w:eastAsia="宋体" w:hAnsi="宋体" w:hint="eastAsia"/>
          <w:b/>
          <w:bCs/>
          <w:sz w:val="28"/>
          <w:szCs w:val="28"/>
        </w:rPr>
        <w:t>14843</w:t>
      </w:r>
      <w:r w:rsidRPr="00C32615">
        <w:rPr>
          <w:rFonts w:ascii="宋体" w:eastAsia="宋体" w:hAnsi="宋体" w:hint="eastAsia"/>
          <w:b/>
          <w:bCs/>
          <w:sz w:val="28"/>
          <w:szCs w:val="28"/>
        </w:rPr>
        <w:t>）</w:t>
      </w:r>
    </w:p>
    <w:p w14:paraId="54ED95F8" w14:textId="30C0E32A" w:rsidR="00C32615" w:rsidRPr="00DA0A24" w:rsidRDefault="00DA0A24" w:rsidP="00DA0A24">
      <w:pPr>
        <w:pStyle w:val="2"/>
        <w:jc w:val="center"/>
        <w:rPr>
          <w:rFonts w:ascii="宋体" w:eastAsia="宋体" w:hAnsi="宋体" w:hint="eastAsia"/>
          <w:b/>
          <w:bCs/>
          <w:color w:val="auto"/>
          <w:sz w:val="32"/>
          <w:szCs w:val="32"/>
        </w:rPr>
      </w:pPr>
      <w:r>
        <w:rPr>
          <w:rFonts w:ascii="宋体" w:eastAsia="宋体" w:hAnsi="宋体" w:hint="eastAsia"/>
          <w:b/>
          <w:bCs/>
          <w:color w:val="auto"/>
          <w:sz w:val="32"/>
          <w:szCs w:val="32"/>
        </w:rPr>
        <w:t>第</w:t>
      </w:r>
      <w:r w:rsidR="00C32615" w:rsidRPr="00DA0A24">
        <w:rPr>
          <w:rFonts w:ascii="宋体" w:eastAsia="宋体" w:hAnsi="宋体" w:hint="eastAsia"/>
          <w:b/>
          <w:bCs/>
          <w:color w:val="auto"/>
          <w:sz w:val="32"/>
          <w:szCs w:val="32"/>
        </w:rPr>
        <w:t>一</w:t>
      </w:r>
      <w:r>
        <w:rPr>
          <w:rFonts w:ascii="宋体" w:eastAsia="宋体" w:hAnsi="宋体" w:hint="eastAsia"/>
          <w:b/>
          <w:bCs/>
          <w:color w:val="auto"/>
          <w:sz w:val="32"/>
          <w:szCs w:val="32"/>
        </w:rPr>
        <w:t xml:space="preserve">部分  </w:t>
      </w:r>
      <w:r w:rsidR="00C32615" w:rsidRPr="00DA0A24">
        <w:rPr>
          <w:rFonts w:ascii="宋体" w:eastAsia="宋体" w:hAnsi="宋体" w:hint="eastAsia"/>
          <w:b/>
          <w:bCs/>
          <w:color w:val="auto"/>
          <w:sz w:val="32"/>
          <w:szCs w:val="32"/>
        </w:rPr>
        <w:t>课程性质和</w:t>
      </w:r>
      <w:r w:rsidR="00C32615" w:rsidRPr="00DA0A24">
        <w:rPr>
          <w:rStyle w:val="30"/>
          <w:rFonts w:ascii="宋体" w:eastAsia="宋体" w:hAnsi="宋体" w:hint="eastAsia"/>
          <w:b/>
          <w:bCs/>
          <w:color w:val="auto"/>
        </w:rPr>
        <w:t>考核</w:t>
      </w:r>
      <w:r w:rsidR="00C32615" w:rsidRPr="00DA0A24">
        <w:rPr>
          <w:rFonts w:ascii="宋体" w:eastAsia="宋体" w:hAnsi="宋体" w:hint="eastAsia"/>
          <w:b/>
          <w:bCs/>
          <w:color w:val="auto"/>
          <w:sz w:val="32"/>
          <w:szCs w:val="32"/>
        </w:rPr>
        <w:t>目标</w:t>
      </w:r>
    </w:p>
    <w:p w14:paraId="399F3677" w14:textId="4C457569" w:rsidR="00C32615" w:rsidRPr="00D020E2" w:rsidRDefault="00D020E2" w:rsidP="00D020E2">
      <w:pPr>
        <w:pStyle w:val="3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 w:rsidRPr="00D020E2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一、</w:t>
      </w:r>
      <w:r w:rsidR="00C32615" w:rsidRPr="00D020E2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课程性质</w:t>
      </w:r>
    </w:p>
    <w:p w14:paraId="28903548" w14:textId="02724320" w:rsidR="00C06EDB" w:rsidRDefault="00C160C0" w:rsidP="00C06EDB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C160C0">
        <w:rPr>
          <w:rFonts w:ascii="宋体" w:eastAsia="宋体" w:hAnsi="宋体" w:hint="eastAsia"/>
          <w:szCs w:val="21"/>
        </w:rPr>
        <w:t xml:space="preserve"> “</w:t>
      </w:r>
      <w:r w:rsidR="007A6730">
        <w:rPr>
          <w:rFonts w:ascii="宋体" w:eastAsia="宋体" w:hAnsi="宋体" w:hint="eastAsia"/>
          <w:szCs w:val="21"/>
        </w:rPr>
        <w:t>服务设计</w:t>
      </w:r>
      <w:r w:rsidRPr="00C160C0">
        <w:rPr>
          <w:rFonts w:ascii="宋体" w:eastAsia="宋体" w:hAnsi="宋体" w:hint="eastAsia"/>
          <w:szCs w:val="21"/>
        </w:rPr>
        <w:t>（实践）”课程是</w:t>
      </w:r>
      <w:r w:rsidR="007A6730">
        <w:rPr>
          <w:rFonts w:ascii="宋体" w:eastAsia="宋体" w:hAnsi="宋体" w:hint="eastAsia"/>
          <w:szCs w:val="21"/>
        </w:rPr>
        <w:t>工业设计专业选设课程，</w:t>
      </w:r>
      <w:r w:rsidR="00C06EDB" w:rsidRPr="00C06EDB">
        <w:rPr>
          <w:rFonts w:ascii="宋体" w:eastAsia="宋体" w:hAnsi="宋体" w:hint="eastAsia"/>
          <w:szCs w:val="21"/>
        </w:rPr>
        <w:t>本课程主要介绍服务设计理念与方法，注重专业课程与创新创业教育融通的要求和趋势，体现了设计+商业的学科前沿，通过理论结合实践，系统讲述了服务设计的概念、流程、工具方法、评价，通过对实际案例的剖析，讲解常用工具与方法使用过程中的要领与注意点。通过本课程的学习，帮助</w:t>
      </w:r>
      <w:r w:rsidR="00C06EDB">
        <w:rPr>
          <w:rFonts w:ascii="宋体" w:eastAsia="宋体" w:hAnsi="宋体" w:hint="eastAsia"/>
          <w:szCs w:val="21"/>
        </w:rPr>
        <w:t>学生</w:t>
      </w:r>
      <w:r w:rsidR="00C06EDB" w:rsidRPr="00C06EDB">
        <w:rPr>
          <w:rFonts w:ascii="宋体" w:eastAsia="宋体" w:hAnsi="宋体" w:hint="eastAsia"/>
          <w:szCs w:val="21"/>
        </w:rPr>
        <w:t>更综合地提高发现、分析与解决问题的能力。</w:t>
      </w:r>
    </w:p>
    <w:p w14:paraId="1CD00424" w14:textId="4116F3B5" w:rsidR="00C32615" w:rsidRPr="00C06EDB" w:rsidRDefault="00D020E2" w:rsidP="00C06EDB">
      <w:pPr>
        <w:pStyle w:val="3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C06EDB">
        <w:rPr>
          <w:rFonts w:ascii="宋体" w:eastAsia="宋体" w:hAnsi="宋体" w:hint="eastAsia"/>
          <w:b/>
          <w:bCs/>
          <w:color w:val="auto"/>
          <w:sz w:val="28"/>
          <w:szCs w:val="28"/>
        </w:rPr>
        <w:t>二、考核</w:t>
      </w:r>
      <w:r w:rsidR="00C32615" w:rsidRPr="00C06EDB">
        <w:rPr>
          <w:rFonts w:ascii="宋体" w:eastAsia="宋体" w:hAnsi="宋体" w:hint="eastAsia"/>
          <w:b/>
          <w:bCs/>
          <w:color w:val="auto"/>
          <w:sz w:val="28"/>
          <w:szCs w:val="28"/>
        </w:rPr>
        <w:t>目标</w:t>
      </w:r>
    </w:p>
    <w:p w14:paraId="79D22279" w14:textId="77777777" w:rsidR="007A6730" w:rsidRPr="00C32615" w:rsidRDefault="00C160C0" w:rsidP="007A6730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C160C0">
        <w:rPr>
          <w:rFonts w:ascii="宋体" w:eastAsia="宋体" w:hAnsi="宋体" w:hint="eastAsia"/>
          <w:szCs w:val="21"/>
        </w:rPr>
        <w:t>本课程的实践考核目标</w:t>
      </w:r>
      <w:r w:rsidR="007A6730" w:rsidRPr="007A6730">
        <w:rPr>
          <w:rFonts w:ascii="宋体" w:eastAsia="宋体" w:hAnsi="宋体" w:hint="eastAsia"/>
          <w:szCs w:val="21"/>
        </w:rPr>
        <w:t>要求工业设计的学生掌握服务设计的基本概论知识，明确服务设计的重点内容，掌握服务设计会运用到的工具与方法、系统性和服务化方法。结合实际案例，理解产品设计中服务设计理念的表达。</w:t>
      </w:r>
    </w:p>
    <w:p w14:paraId="36F9691B" w14:textId="387FC581" w:rsidR="007A6730" w:rsidRPr="007A6730" w:rsidRDefault="007A6730" w:rsidP="007A6730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7A6730">
        <w:rPr>
          <w:rFonts w:ascii="宋体" w:eastAsia="宋体" w:hAnsi="宋体" w:hint="eastAsia"/>
          <w:szCs w:val="21"/>
        </w:rPr>
        <w:t>通过该课程的学习，主要锻炼学生对服务设计的思维方式和服务设计下的产品开发能力。要求学生掌握和服务设计有关的理论知识，能够把所学理论应用于实践；要求学生掌握相关服务设计流程、设计理念表达的方法，并结合具体案例熟练应用。</w:t>
      </w:r>
    </w:p>
    <w:p w14:paraId="41882BC4" w14:textId="58AED093" w:rsidR="00C32615" w:rsidRPr="00DA0A24" w:rsidRDefault="00DA0A24" w:rsidP="00DA0A24">
      <w:pPr>
        <w:pStyle w:val="2"/>
        <w:jc w:val="center"/>
        <w:rPr>
          <w:rFonts w:ascii="宋体" w:eastAsia="宋体" w:hAnsi="宋体" w:hint="eastAsia"/>
          <w:b/>
          <w:bCs/>
          <w:color w:val="auto"/>
          <w:sz w:val="32"/>
          <w:szCs w:val="32"/>
        </w:rPr>
      </w:pPr>
      <w:r>
        <w:rPr>
          <w:rFonts w:ascii="宋体" w:eastAsia="宋体" w:hAnsi="宋体" w:hint="eastAsia"/>
          <w:b/>
          <w:bCs/>
          <w:color w:val="auto"/>
          <w:sz w:val="32"/>
          <w:szCs w:val="32"/>
        </w:rPr>
        <w:t xml:space="preserve">第二部分  </w:t>
      </w:r>
      <w:r w:rsidR="00C32615" w:rsidRPr="00DA0A24">
        <w:rPr>
          <w:rFonts w:ascii="宋体" w:eastAsia="宋体" w:hAnsi="宋体" w:hint="eastAsia"/>
          <w:b/>
          <w:bCs/>
          <w:color w:val="auto"/>
          <w:sz w:val="32"/>
          <w:szCs w:val="32"/>
        </w:rPr>
        <w:t>考核内容和考核要求</w:t>
      </w:r>
    </w:p>
    <w:p w14:paraId="1EC2B2E4" w14:textId="3C1563DE" w:rsidR="00C32615" w:rsidRPr="00C160C0" w:rsidRDefault="00C160C0" w:rsidP="00C160C0">
      <w:pPr>
        <w:pStyle w:val="3"/>
        <w:jc w:val="center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 w:rsidRPr="00C160C0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 xml:space="preserve">第一章  </w:t>
      </w:r>
      <w:r w:rsidR="007A6730" w:rsidRPr="007A6730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服务设计概念</w:t>
      </w:r>
    </w:p>
    <w:p w14:paraId="1B5DA90E" w14:textId="5A52DBE8" w:rsidR="007A6730" w:rsidRPr="007A6730" w:rsidRDefault="007A6730" w:rsidP="007A6730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7A6730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35266E90" w14:textId="77777777" w:rsidR="00E87524" w:rsidRDefault="00F1210F" w:rsidP="00C56B52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F1210F">
        <w:rPr>
          <w:rFonts w:ascii="宋体" w:eastAsia="宋体" w:hAnsi="宋体" w:cs="仿宋_GB2312" w:hint="eastAsia"/>
          <w:szCs w:val="21"/>
        </w:rPr>
        <w:t>通过本章的学习</w:t>
      </w:r>
      <w:r w:rsidRPr="00F1210F">
        <w:rPr>
          <w:rFonts w:ascii="宋体" w:eastAsia="宋体" w:hAnsi="宋体" w:cs="仿宋_GB2312" w:hint="eastAsia"/>
          <w:color w:val="000000" w:themeColor="text1"/>
          <w:szCs w:val="21"/>
        </w:rPr>
        <w:t>，</w:t>
      </w:r>
      <w:r w:rsidR="007A6730" w:rsidRPr="007A6730">
        <w:rPr>
          <w:rFonts w:ascii="宋体" w:eastAsia="宋体" w:hAnsi="宋体" w:hint="eastAsia"/>
          <w:szCs w:val="21"/>
        </w:rPr>
        <w:t>初步了解服务设计的定义，明白服务设计对工业设计的作用，对设计对人类的重要性。</w:t>
      </w:r>
    </w:p>
    <w:p w14:paraId="20B89DAA" w14:textId="53A32745" w:rsidR="00C160C0" w:rsidRPr="00C160C0" w:rsidRDefault="007A6730" w:rsidP="007A6730">
      <w:pPr>
        <w:spacing w:line="360" w:lineRule="auto"/>
        <w:ind w:leftChars="200" w:left="420"/>
        <w:rPr>
          <w:rFonts w:ascii="宋体" w:eastAsia="宋体" w:hAnsi="宋体" w:hint="eastAsia"/>
          <w:b/>
          <w:bCs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二</w:t>
      </w:r>
      <w:r w:rsidR="00C160C0" w:rsidRPr="00C160C0">
        <w:rPr>
          <w:rFonts w:ascii="宋体" w:eastAsia="宋体" w:hAnsi="宋体" w:hint="eastAsia"/>
          <w:b/>
          <w:bCs/>
          <w:szCs w:val="21"/>
        </w:rPr>
        <w:t>、课程内容</w:t>
      </w:r>
    </w:p>
    <w:p w14:paraId="5BBD3FF1" w14:textId="5CBD6FEC" w:rsidR="007A6730" w:rsidRPr="007A6730" w:rsidRDefault="007A6730" w:rsidP="007A6730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1.1 </w:t>
      </w:r>
      <w:r w:rsidRPr="007A6730">
        <w:rPr>
          <w:rFonts w:ascii="宋体" w:eastAsia="宋体" w:hAnsi="宋体" w:hint="eastAsia"/>
          <w:szCs w:val="21"/>
        </w:rPr>
        <w:t>服务设计的兴起</w:t>
      </w:r>
    </w:p>
    <w:p w14:paraId="064AEF86" w14:textId="1217CC2B" w:rsidR="007A6730" w:rsidRPr="007A6730" w:rsidRDefault="007A6730" w:rsidP="007A6730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1.2 </w:t>
      </w:r>
      <w:r w:rsidRPr="007A6730">
        <w:rPr>
          <w:rFonts w:ascii="宋体" w:eastAsia="宋体" w:hAnsi="宋体" w:hint="eastAsia"/>
          <w:szCs w:val="21"/>
        </w:rPr>
        <w:t>服务设计的定义</w:t>
      </w:r>
    </w:p>
    <w:p w14:paraId="03D39B89" w14:textId="540109CB" w:rsidR="007A6730" w:rsidRPr="007A6730" w:rsidRDefault="007A6730" w:rsidP="007A6730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1.3 </w:t>
      </w:r>
      <w:r w:rsidRPr="007A6730">
        <w:rPr>
          <w:rFonts w:ascii="宋体" w:eastAsia="宋体" w:hAnsi="宋体" w:hint="eastAsia"/>
          <w:szCs w:val="21"/>
        </w:rPr>
        <w:t>服务设计与相关设计的关系</w:t>
      </w:r>
    </w:p>
    <w:p w14:paraId="65855254" w14:textId="7051DC9A" w:rsidR="00C160C0" w:rsidRPr="00C160C0" w:rsidRDefault="007A6730" w:rsidP="007A6730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1.4</w:t>
      </w:r>
      <w:r w:rsidRPr="007A6730">
        <w:rPr>
          <w:rFonts w:ascii="宋体" w:eastAsia="宋体" w:hAnsi="宋体" w:hint="eastAsia"/>
          <w:szCs w:val="21"/>
        </w:rPr>
        <w:t>服务设计的目标与任务</w:t>
      </w:r>
    </w:p>
    <w:p w14:paraId="16589036" w14:textId="0537304B" w:rsidR="007A6730" w:rsidRPr="007A6730" w:rsidRDefault="007A6730" w:rsidP="007A6730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7A6730">
        <w:rPr>
          <w:rFonts w:ascii="宋体" w:eastAsia="宋体" w:hAnsi="宋体" w:hint="eastAsia"/>
          <w:b/>
          <w:bCs/>
          <w:szCs w:val="21"/>
        </w:rPr>
        <w:t>三、考核知识点</w:t>
      </w:r>
      <w:r w:rsidR="005F3FD7">
        <w:rPr>
          <w:rFonts w:ascii="宋体" w:eastAsia="宋体" w:hAnsi="宋体" w:hint="eastAsia"/>
          <w:b/>
          <w:bCs/>
          <w:szCs w:val="21"/>
        </w:rPr>
        <w:t>与考核要求</w:t>
      </w:r>
    </w:p>
    <w:p w14:paraId="765915E9" w14:textId="5C97BD2C" w:rsidR="007A6730" w:rsidRPr="007A6730" w:rsidRDefault="007A6730" w:rsidP="007A6730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7A6730">
        <w:rPr>
          <w:rFonts w:ascii="宋体" w:eastAsia="宋体" w:hAnsi="宋体" w:hint="eastAsia"/>
          <w:szCs w:val="21"/>
        </w:rPr>
        <w:t>（一）什么是服务设计</w:t>
      </w:r>
    </w:p>
    <w:p w14:paraId="6FD8A2C9" w14:textId="0C11E92C" w:rsidR="007A6730" w:rsidRPr="007A6730" w:rsidRDefault="007A6730" w:rsidP="007A6730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7A6730">
        <w:rPr>
          <w:rFonts w:ascii="宋体" w:eastAsia="宋体" w:hAnsi="宋体" w:hint="eastAsia"/>
          <w:szCs w:val="21"/>
        </w:rPr>
        <w:t>识记：结合案例，了解服务设计的概念</w:t>
      </w:r>
    </w:p>
    <w:p w14:paraId="7E21FC00" w14:textId="13B88189" w:rsidR="007A6730" w:rsidRPr="007A6730" w:rsidRDefault="007A6730" w:rsidP="007A6730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7A6730">
        <w:rPr>
          <w:rFonts w:ascii="宋体" w:eastAsia="宋体" w:hAnsi="宋体" w:hint="eastAsia"/>
          <w:szCs w:val="21"/>
        </w:rPr>
        <w:t>（</w:t>
      </w:r>
      <w:r w:rsidR="005F3FD7">
        <w:rPr>
          <w:rFonts w:ascii="宋体" w:eastAsia="宋体" w:hAnsi="宋体" w:hint="eastAsia"/>
          <w:szCs w:val="21"/>
        </w:rPr>
        <w:t>二</w:t>
      </w:r>
      <w:r w:rsidRPr="007A6730">
        <w:rPr>
          <w:rFonts w:ascii="宋体" w:eastAsia="宋体" w:hAnsi="宋体" w:hint="eastAsia"/>
          <w:szCs w:val="21"/>
        </w:rPr>
        <w:t>）服务设计的意义</w:t>
      </w:r>
    </w:p>
    <w:p w14:paraId="00D6153A" w14:textId="593DA631" w:rsidR="007A6730" w:rsidRPr="007A6730" w:rsidRDefault="007A6730" w:rsidP="007A6730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7A6730">
        <w:rPr>
          <w:rFonts w:ascii="宋体" w:eastAsia="宋体" w:hAnsi="宋体" w:hint="eastAsia"/>
          <w:szCs w:val="21"/>
        </w:rPr>
        <w:t>识记：了解服务设计的发展</w:t>
      </w:r>
    </w:p>
    <w:p w14:paraId="7B04CD08" w14:textId="61FB2E20" w:rsidR="007A6730" w:rsidRPr="00C32615" w:rsidRDefault="007A6730" w:rsidP="007A6730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7A6730">
        <w:rPr>
          <w:rFonts w:ascii="宋体" w:eastAsia="宋体" w:hAnsi="宋体" w:hint="eastAsia"/>
          <w:szCs w:val="21"/>
        </w:rPr>
        <w:t>领会：掌握服务设计的优缺点及意义，设计师应当怎样做服务设计</w:t>
      </w:r>
    </w:p>
    <w:p w14:paraId="765CD640" w14:textId="068A323F" w:rsidR="00C32615" w:rsidRPr="00DA0A24" w:rsidRDefault="00C32615" w:rsidP="00DA0A24">
      <w:pPr>
        <w:pStyle w:val="3"/>
        <w:jc w:val="center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第</w:t>
      </w:r>
      <w:r w:rsidR="00C160C0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二</w:t>
      </w:r>
      <w:r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章</w:t>
      </w:r>
      <w:r w:rsidR="00DA0A24"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 xml:space="preserve">  </w:t>
      </w:r>
      <w:r w:rsidR="007A6730" w:rsidRPr="007A6730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服务设计的流程与要素</w:t>
      </w:r>
    </w:p>
    <w:p w14:paraId="6845C3D3" w14:textId="77777777" w:rsidR="00CF5DAB" w:rsidRPr="007A6730" w:rsidRDefault="00CF5DAB" w:rsidP="00CF5DAB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7A6730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0DF6AC3E" w14:textId="45740241" w:rsidR="00CF5DAB" w:rsidRDefault="00F1210F" w:rsidP="00CF5DAB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F1210F">
        <w:rPr>
          <w:rFonts w:ascii="宋体" w:eastAsia="宋体" w:hAnsi="宋体" w:cs="仿宋_GB2312" w:hint="eastAsia"/>
          <w:szCs w:val="21"/>
        </w:rPr>
        <w:t>通过本章的学习</w:t>
      </w:r>
      <w:r w:rsidRPr="00F1210F">
        <w:rPr>
          <w:rFonts w:ascii="宋体" w:eastAsia="宋体" w:hAnsi="宋体" w:cs="仿宋_GB2312" w:hint="eastAsia"/>
          <w:color w:val="000000" w:themeColor="text1"/>
          <w:szCs w:val="21"/>
        </w:rPr>
        <w:t>，</w:t>
      </w:r>
      <w:r w:rsidR="00CF5DAB" w:rsidRPr="00CF5DAB">
        <w:rPr>
          <w:rFonts w:ascii="宋体" w:eastAsia="宋体" w:hAnsi="宋体" w:hint="eastAsia"/>
          <w:szCs w:val="21"/>
        </w:rPr>
        <w:t>了解设计项目中涉及的多种因素及需求，熟悉服务设计的流程与创新方法</w:t>
      </w:r>
      <w:r w:rsidR="00CF5DAB">
        <w:rPr>
          <w:rFonts w:ascii="宋体" w:eastAsia="宋体" w:hAnsi="宋体" w:hint="eastAsia"/>
          <w:szCs w:val="21"/>
        </w:rPr>
        <w:t>。</w:t>
      </w:r>
    </w:p>
    <w:p w14:paraId="0E9E3C0B" w14:textId="30A6A642" w:rsidR="00C160C0" w:rsidRPr="00C160C0" w:rsidRDefault="00CF5DAB" w:rsidP="00CF5DAB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二</w:t>
      </w:r>
      <w:r w:rsidR="00C160C0" w:rsidRPr="00C160C0">
        <w:rPr>
          <w:rFonts w:ascii="宋体" w:eastAsia="宋体" w:hAnsi="宋体" w:hint="eastAsia"/>
          <w:b/>
          <w:bCs/>
          <w:szCs w:val="21"/>
        </w:rPr>
        <w:t>、课程内容</w:t>
      </w:r>
    </w:p>
    <w:p w14:paraId="26F8DB51" w14:textId="28A0A760" w:rsidR="00CF5DAB" w:rsidRPr="00CF5DAB" w:rsidRDefault="00CF5DAB" w:rsidP="00CF5DAB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2.1 </w:t>
      </w:r>
      <w:r w:rsidRPr="00CF5DAB">
        <w:rPr>
          <w:rFonts w:ascii="宋体" w:eastAsia="宋体" w:hAnsi="宋体" w:hint="eastAsia"/>
          <w:szCs w:val="21"/>
        </w:rPr>
        <w:t>服务设计的流程</w:t>
      </w:r>
    </w:p>
    <w:p w14:paraId="34028A8B" w14:textId="7C6796E9" w:rsidR="00CF5DAB" w:rsidRPr="00CF5DAB" w:rsidRDefault="00CF5DAB" w:rsidP="00CF5DAB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2.2 </w:t>
      </w:r>
      <w:r w:rsidRPr="00CF5DAB">
        <w:rPr>
          <w:rFonts w:ascii="宋体" w:eastAsia="宋体" w:hAnsi="宋体" w:hint="eastAsia"/>
          <w:szCs w:val="21"/>
        </w:rPr>
        <w:t>服务设计的原则</w:t>
      </w:r>
    </w:p>
    <w:p w14:paraId="6089C159" w14:textId="4B70A7C1" w:rsidR="00CF5DAB" w:rsidRPr="00CF5DAB" w:rsidRDefault="00CF5DAB" w:rsidP="00CF5DAB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2.3 </w:t>
      </w:r>
      <w:r w:rsidRPr="00CF5DAB">
        <w:rPr>
          <w:rFonts w:ascii="宋体" w:eastAsia="宋体" w:hAnsi="宋体" w:hint="eastAsia"/>
          <w:szCs w:val="21"/>
        </w:rPr>
        <w:t>服务设计的利益相关者</w:t>
      </w:r>
    </w:p>
    <w:p w14:paraId="1FCB5EC8" w14:textId="5B89AB71" w:rsidR="00CF5DAB" w:rsidRPr="00CF5DAB" w:rsidRDefault="00CF5DAB" w:rsidP="00CF5DAB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2.4 </w:t>
      </w:r>
      <w:r w:rsidRPr="00CF5DAB">
        <w:rPr>
          <w:rFonts w:ascii="宋体" w:eastAsia="宋体" w:hAnsi="宋体" w:hint="eastAsia"/>
          <w:szCs w:val="21"/>
        </w:rPr>
        <w:t>服务设计接触点</w:t>
      </w:r>
    </w:p>
    <w:p w14:paraId="57FFE443" w14:textId="4A7EBC02" w:rsidR="00CF5DAB" w:rsidRPr="00CF5DAB" w:rsidRDefault="00CF5DAB" w:rsidP="00CF5DAB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2.5 </w:t>
      </w:r>
      <w:r w:rsidRPr="00CF5DAB">
        <w:rPr>
          <w:rFonts w:ascii="宋体" w:eastAsia="宋体" w:hAnsi="宋体" w:hint="eastAsia"/>
          <w:szCs w:val="21"/>
        </w:rPr>
        <w:t>服务设计体验优化思维模式</w:t>
      </w:r>
    </w:p>
    <w:p w14:paraId="23AF46A1" w14:textId="27AD45D2" w:rsidR="00C160C0" w:rsidRPr="00C160C0" w:rsidRDefault="00CF5DAB" w:rsidP="00CF5DAB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2.6 </w:t>
      </w:r>
      <w:r w:rsidRPr="00CF5DAB">
        <w:rPr>
          <w:rFonts w:ascii="宋体" w:eastAsia="宋体" w:hAnsi="宋体" w:hint="eastAsia"/>
          <w:szCs w:val="21"/>
        </w:rPr>
        <w:t>服务设计战略与价值主张</w:t>
      </w:r>
    </w:p>
    <w:p w14:paraId="7BB3CE92" w14:textId="4735DA2F" w:rsidR="00CF5DAB" w:rsidRPr="007A6730" w:rsidRDefault="00CF5DAB" w:rsidP="00CF5DAB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7A6730">
        <w:rPr>
          <w:rFonts w:ascii="宋体" w:eastAsia="宋体" w:hAnsi="宋体" w:hint="eastAsia"/>
          <w:b/>
          <w:bCs/>
          <w:szCs w:val="21"/>
        </w:rPr>
        <w:t>三、考核知识点</w:t>
      </w:r>
      <w:r w:rsidR="005F3FD7">
        <w:rPr>
          <w:rFonts w:ascii="宋体" w:eastAsia="宋体" w:hAnsi="宋体" w:hint="eastAsia"/>
          <w:b/>
          <w:bCs/>
          <w:szCs w:val="21"/>
        </w:rPr>
        <w:t>与考核要求</w:t>
      </w:r>
    </w:p>
    <w:p w14:paraId="3C08B0A6" w14:textId="029375DB" w:rsidR="00CF5DAB" w:rsidRDefault="00CF5DAB" w:rsidP="00CF5DAB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7A6730">
        <w:rPr>
          <w:rFonts w:ascii="宋体" w:eastAsia="宋体" w:hAnsi="宋体" w:hint="eastAsia"/>
          <w:szCs w:val="21"/>
        </w:rPr>
        <w:t>（一）</w:t>
      </w:r>
      <w:r w:rsidR="005F3FD7" w:rsidRPr="00CF5DAB">
        <w:rPr>
          <w:rFonts w:ascii="宋体" w:eastAsia="宋体" w:hAnsi="宋体" w:hint="eastAsia"/>
          <w:szCs w:val="21"/>
        </w:rPr>
        <w:t>服务设计的流程</w:t>
      </w:r>
    </w:p>
    <w:p w14:paraId="4DD314B1" w14:textId="0571165B" w:rsidR="005F3FD7" w:rsidRPr="005F3FD7" w:rsidRDefault="005F3FD7" w:rsidP="005F3FD7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5F3FD7">
        <w:rPr>
          <w:rFonts w:ascii="宋体" w:eastAsia="宋体" w:hAnsi="宋体" w:hint="eastAsia"/>
          <w:szCs w:val="21"/>
        </w:rPr>
        <w:t>识记：</w:t>
      </w:r>
      <w:r w:rsidRPr="005F3FD7">
        <w:rPr>
          <w:rFonts w:ascii="宋体" w:eastAsia="宋体" w:hAnsi="宋体"/>
          <w:szCs w:val="21"/>
        </w:rPr>
        <w:t>服务设计流程的核心阶段（探索/构思/原型/实施）</w:t>
      </w:r>
    </w:p>
    <w:p w14:paraId="346DA2A7" w14:textId="6C144B74" w:rsidR="00CF5DAB" w:rsidRDefault="00CF5DAB" w:rsidP="00CF5DAB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7A6730">
        <w:rPr>
          <w:rFonts w:ascii="宋体" w:eastAsia="宋体" w:hAnsi="宋体" w:hint="eastAsia"/>
          <w:szCs w:val="21"/>
        </w:rPr>
        <w:t>（二）</w:t>
      </w:r>
      <w:r w:rsidR="005F3FD7" w:rsidRPr="00CF5DAB">
        <w:rPr>
          <w:rFonts w:ascii="宋体" w:eastAsia="宋体" w:hAnsi="宋体" w:hint="eastAsia"/>
          <w:szCs w:val="21"/>
        </w:rPr>
        <w:t>服务设计的原则</w:t>
      </w:r>
    </w:p>
    <w:p w14:paraId="6C5A7056" w14:textId="7C634DC8" w:rsidR="005F3FD7" w:rsidRPr="005F3FD7" w:rsidRDefault="005F3FD7" w:rsidP="005F3FD7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5F3FD7">
        <w:rPr>
          <w:rFonts w:ascii="宋体" w:eastAsia="宋体" w:hAnsi="宋体" w:hint="eastAsia"/>
          <w:szCs w:val="21"/>
        </w:rPr>
        <w:t>识记</w:t>
      </w:r>
      <w:r>
        <w:rPr>
          <w:rFonts w:ascii="宋体" w:eastAsia="宋体" w:hAnsi="宋体" w:hint="eastAsia"/>
          <w:szCs w:val="21"/>
        </w:rPr>
        <w:t>：服务设计</w:t>
      </w:r>
      <w:r w:rsidRPr="005F3FD7">
        <w:rPr>
          <w:rFonts w:ascii="宋体" w:eastAsia="宋体" w:hAnsi="宋体" w:hint="eastAsia"/>
          <w:szCs w:val="21"/>
        </w:rPr>
        <w:t>原则核心表述</w:t>
      </w:r>
      <w:r>
        <w:rPr>
          <w:rFonts w:ascii="宋体" w:eastAsia="宋体" w:hAnsi="宋体" w:hint="eastAsia"/>
          <w:szCs w:val="21"/>
        </w:rPr>
        <w:t>，</w:t>
      </w:r>
      <w:r w:rsidRPr="005F3FD7">
        <w:rPr>
          <w:rFonts w:ascii="宋体" w:eastAsia="宋体" w:hAnsi="宋体" w:hint="eastAsia"/>
          <w:szCs w:val="21"/>
        </w:rPr>
        <w:t>相关工具术语（如用户体验地图）</w:t>
      </w:r>
    </w:p>
    <w:p w14:paraId="64948A3A" w14:textId="5F191FBF" w:rsidR="005F3FD7" w:rsidRPr="005F3FD7" w:rsidRDefault="005F3FD7" w:rsidP="005F3FD7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5F3FD7">
        <w:rPr>
          <w:rFonts w:ascii="宋体" w:eastAsia="宋体" w:hAnsi="宋体" w:hint="eastAsia"/>
          <w:szCs w:val="21"/>
        </w:rPr>
        <w:t>领会</w:t>
      </w:r>
      <w:r>
        <w:rPr>
          <w:rFonts w:ascii="宋体" w:eastAsia="宋体" w:hAnsi="宋体" w:hint="eastAsia"/>
          <w:szCs w:val="21"/>
        </w:rPr>
        <w:t>：服务设计</w:t>
      </w:r>
      <w:r w:rsidRPr="005F3FD7">
        <w:rPr>
          <w:rFonts w:ascii="宋体" w:eastAsia="宋体" w:hAnsi="宋体" w:hint="eastAsia"/>
          <w:szCs w:val="21"/>
        </w:rPr>
        <w:t>原则间的制约关系</w:t>
      </w:r>
    </w:p>
    <w:p w14:paraId="3F909AD5" w14:textId="4902844E" w:rsidR="005F3FD7" w:rsidRPr="005F3FD7" w:rsidRDefault="005F3FD7" w:rsidP="005F3FD7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5F3FD7">
        <w:rPr>
          <w:rFonts w:ascii="宋体" w:eastAsia="宋体" w:hAnsi="宋体" w:hint="eastAsia"/>
          <w:szCs w:val="21"/>
        </w:rPr>
        <w:t>应用</w:t>
      </w:r>
      <w:r>
        <w:rPr>
          <w:rFonts w:ascii="宋体" w:eastAsia="宋体" w:hAnsi="宋体" w:hint="eastAsia"/>
          <w:szCs w:val="21"/>
        </w:rPr>
        <w:t>：</w:t>
      </w:r>
      <w:r w:rsidRPr="005F3FD7">
        <w:rPr>
          <w:rFonts w:ascii="宋体" w:eastAsia="宋体" w:hAnsi="宋体" w:hint="eastAsia"/>
          <w:szCs w:val="21"/>
        </w:rPr>
        <w:t>针对服务痛点提出原则应用方案</w:t>
      </w:r>
    </w:p>
    <w:p w14:paraId="7C5BF9EB" w14:textId="398B15DC" w:rsidR="00CF5DAB" w:rsidRPr="00CF5DAB" w:rsidRDefault="00CF5DAB" w:rsidP="00CF5DAB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CF5DAB">
        <w:rPr>
          <w:rFonts w:ascii="宋体" w:eastAsia="宋体" w:hAnsi="宋体" w:hint="eastAsia"/>
          <w:szCs w:val="21"/>
        </w:rPr>
        <w:t>（</w:t>
      </w:r>
      <w:r w:rsidR="005F3FD7">
        <w:rPr>
          <w:rFonts w:ascii="宋体" w:eastAsia="宋体" w:hAnsi="宋体" w:hint="eastAsia"/>
          <w:szCs w:val="21"/>
        </w:rPr>
        <w:t>三</w:t>
      </w:r>
      <w:r w:rsidRPr="00CF5DAB">
        <w:rPr>
          <w:rFonts w:ascii="宋体" w:eastAsia="宋体" w:hAnsi="宋体" w:hint="eastAsia"/>
          <w:szCs w:val="21"/>
        </w:rPr>
        <w:t>）服务触点</w:t>
      </w:r>
    </w:p>
    <w:p w14:paraId="6F8F9771" w14:textId="6DA074AB" w:rsidR="00CF5DAB" w:rsidRPr="00CF5DAB" w:rsidRDefault="00CF5DAB" w:rsidP="00CF5DAB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CF5DAB">
        <w:rPr>
          <w:rFonts w:ascii="宋体" w:eastAsia="宋体" w:hAnsi="宋体" w:hint="eastAsia"/>
          <w:szCs w:val="21"/>
        </w:rPr>
        <w:t>识记：了解服务触点的定义</w:t>
      </w:r>
    </w:p>
    <w:p w14:paraId="272ACE12" w14:textId="3FA8AAC6" w:rsidR="00CF5DAB" w:rsidRPr="00CF5DAB" w:rsidRDefault="00CF5DAB" w:rsidP="00CF5DAB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CF5DAB">
        <w:rPr>
          <w:rFonts w:ascii="宋体" w:eastAsia="宋体" w:hAnsi="宋体" w:hint="eastAsia"/>
          <w:szCs w:val="21"/>
        </w:rPr>
        <w:t>领会：掌握用户体验地图的模型</w:t>
      </w:r>
    </w:p>
    <w:p w14:paraId="64BD4FA9" w14:textId="77777777" w:rsidR="00866DDC" w:rsidRDefault="00CF5DAB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CF5DAB">
        <w:rPr>
          <w:rFonts w:ascii="宋体" w:eastAsia="宋体" w:hAnsi="宋体" w:hint="eastAsia"/>
          <w:szCs w:val="21"/>
        </w:rPr>
        <w:t>应用：结合实际案例，学会案例的触点分析。</w:t>
      </w:r>
    </w:p>
    <w:p w14:paraId="02DD14C0" w14:textId="4DA5E87A" w:rsidR="00866DDC" w:rsidRPr="00866DDC" w:rsidRDefault="00866DDC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66DDC">
        <w:rPr>
          <w:rFonts w:ascii="宋体" w:eastAsia="宋体" w:hAnsi="宋体" w:hint="eastAsia"/>
          <w:szCs w:val="21"/>
        </w:rPr>
        <w:lastRenderedPageBreak/>
        <w:t>（</w:t>
      </w:r>
      <w:r>
        <w:rPr>
          <w:rFonts w:ascii="宋体" w:eastAsia="宋体" w:hAnsi="宋体" w:hint="eastAsia"/>
          <w:szCs w:val="21"/>
        </w:rPr>
        <w:t>四</w:t>
      </w:r>
      <w:r w:rsidRPr="00866DDC">
        <w:rPr>
          <w:rFonts w:ascii="宋体" w:eastAsia="宋体" w:hAnsi="宋体" w:hint="eastAsia"/>
          <w:szCs w:val="21"/>
        </w:rPr>
        <w:t>）用户体验地图</w:t>
      </w:r>
    </w:p>
    <w:p w14:paraId="06D69055" w14:textId="7DD7F326" w:rsidR="00866DDC" w:rsidRPr="00866DDC" w:rsidRDefault="00866DDC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66DDC">
        <w:rPr>
          <w:rFonts w:ascii="宋体" w:eastAsia="宋体" w:hAnsi="宋体" w:hint="eastAsia"/>
          <w:szCs w:val="21"/>
        </w:rPr>
        <w:t>识记：了解用户体验地图的定义</w:t>
      </w:r>
    </w:p>
    <w:p w14:paraId="6FB100E2" w14:textId="3C9F4F0A" w:rsidR="00866DDC" w:rsidRPr="00866DDC" w:rsidRDefault="00866DDC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66DDC">
        <w:rPr>
          <w:rFonts w:ascii="宋体" w:eastAsia="宋体" w:hAnsi="宋体" w:hint="eastAsia"/>
          <w:szCs w:val="21"/>
        </w:rPr>
        <w:t>领会：掌握顾客的行为特征的四个步骤，熟悉用户体验地图的应用。</w:t>
      </w:r>
    </w:p>
    <w:p w14:paraId="6A181B52" w14:textId="38550B3C" w:rsidR="00CF5DAB" w:rsidRPr="00C32615" w:rsidRDefault="00866DDC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66DDC">
        <w:rPr>
          <w:rFonts w:ascii="宋体" w:eastAsia="宋体" w:hAnsi="宋体" w:hint="eastAsia"/>
          <w:szCs w:val="21"/>
        </w:rPr>
        <w:t>应用：结合实际案例，学会制作用户体验地图。</w:t>
      </w:r>
    </w:p>
    <w:p w14:paraId="3B6BE37E" w14:textId="680495CB" w:rsidR="00C32615" w:rsidRPr="00DA0A24" w:rsidRDefault="00C32615" w:rsidP="00DA0A24">
      <w:pPr>
        <w:pStyle w:val="3"/>
        <w:jc w:val="center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第</w:t>
      </w:r>
      <w:r w:rsidR="005F6EC0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三</w:t>
      </w:r>
      <w:r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章</w:t>
      </w:r>
      <w:r w:rsidR="00DA0A24"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 xml:space="preserve">  </w:t>
      </w:r>
      <w:r w:rsidR="005F3FD7" w:rsidRPr="005F3FD7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服务设计的工具与方法</w:t>
      </w:r>
    </w:p>
    <w:p w14:paraId="172781B9" w14:textId="0F703823" w:rsidR="00866DDC" w:rsidRPr="00866DDC" w:rsidRDefault="00866DDC" w:rsidP="00866DDC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66DDC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5E1547A6" w14:textId="01701F78" w:rsidR="00866DDC" w:rsidRPr="00866DDC" w:rsidRDefault="00F1210F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F1210F">
        <w:rPr>
          <w:rFonts w:ascii="宋体" w:eastAsia="宋体" w:hAnsi="宋体" w:cs="仿宋_GB2312" w:hint="eastAsia"/>
          <w:szCs w:val="21"/>
        </w:rPr>
        <w:t>通过本章的学习</w:t>
      </w:r>
      <w:r w:rsidRPr="00F1210F">
        <w:rPr>
          <w:rFonts w:ascii="宋体" w:eastAsia="宋体" w:hAnsi="宋体" w:cs="仿宋_GB2312" w:hint="eastAsia"/>
          <w:color w:val="000000" w:themeColor="text1"/>
          <w:szCs w:val="21"/>
        </w:rPr>
        <w:t>，</w:t>
      </w:r>
      <w:r w:rsidR="00866DDC" w:rsidRPr="00866DDC">
        <w:rPr>
          <w:rFonts w:ascii="宋体" w:eastAsia="宋体" w:hAnsi="宋体" w:hint="eastAsia"/>
          <w:szCs w:val="21"/>
        </w:rPr>
        <w:t>从服务设计的角度对不同产品案例进行分析，学习案例中的分析方法，学会常见的研究工具与方法。</w:t>
      </w:r>
    </w:p>
    <w:p w14:paraId="4536E6C3" w14:textId="25BBCE54" w:rsidR="005F6EC0" w:rsidRPr="005F6EC0" w:rsidRDefault="00866DDC" w:rsidP="00866DDC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二</w:t>
      </w:r>
      <w:r w:rsidR="005F6EC0" w:rsidRPr="005F6EC0">
        <w:rPr>
          <w:rFonts w:ascii="宋体" w:eastAsia="宋体" w:hAnsi="宋体" w:hint="eastAsia"/>
          <w:b/>
          <w:bCs/>
          <w:szCs w:val="21"/>
        </w:rPr>
        <w:t>、课程内容</w:t>
      </w:r>
    </w:p>
    <w:p w14:paraId="62CC4F68" w14:textId="3F460FE3" w:rsidR="00866DDC" w:rsidRPr="00866DDC" w:rsidRDefault="00866DDC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3.1 </w:t>
      </w:r>
      <w:r w:rsidRPr="00866DDC">
        <w:rPr>
          <w:rFonts w:ascii="宋体" w:eastAsia="宋体" w:hAnsi="宋体" w:hint="eastAsia"/>
          <w:szCs w:val="21"/>
        </w:rPr>
        <w:t>概述</w:t>
      </w:r>
    </w:p>
    <w:p w14:paraId="530F41B7" w14:textId="1CEE4D1A" w:rsidR="00866DDC" w:rsidRPr="00866DDC" w:rsidRDefault="00866DDC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3.2 </w:t>
      </w:r>
      <w:r w:rsidRPr="00866DDC">
        <w:rPr>
          <w:rFonts w:ascii="宋体" w:eastAsia="宋体" w:hAnsi="宋体" w:hint="eastAsia"/>
          <w:szCs w:val="21"/>
        </w:rPr>
        <w:t>设计探索阶段的工具与方法</w:t>
      </w:r>
    </w:p>
    <w:p w14:paraId="0B58E9C4" w14:textId="700C7BD8" w:rsidR="00866DDC" w:rsidRPr="00866DDC" w:rsidRDefault="00866DDC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3.3</w:t>
      </w:r>
      <w:r w:rsidRPr="00866DDC">
        <w:rPr>
          <w:rFonts w:ascii="宋体" w:eastAsia="宋体" w:hAnsi="宋体" w:hint="eastAsia"/>
          <w:szCs w:val="21"/>
        </w:rPr>
        <w:t xml:space="preserve"> 设计定义阶段的工具与方法</w:t>
      </w:r>
    </w:p>
    <w:p w14:paraId="6D0CC756" w14:textId="37C2E86B" w:rsidR="00866DDC" w:rsidRPr="00866DDC" w:rsidRDefault="00866DDC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3.4</w:t>
      </w:r>
      <w:r w:rsidRPr="00866DDC">
        <w:rPr>
          <w:rFonts w:ascii="宋体" w:eastAsia="宋体" w:hAnsi="宋体" w:hint="eastAsia"/>
          <w:szCs w:val="21"/>
        </w:rPr>
        <w:t xml:space="preserve"> 设计发展阶段的工具与方法</w:t>
      </w:r>
    </w:p>
    <w:p w14:paraId="663F91B1" w14:textId="53042A58" w:rsidR="005F6EC0" w:rsidRPr="005F6EC0" w:rsidRDefault="00866DDC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3.5</w:t>
      </w:r>
      <w:r w:rsidRPr="00866DDC">
        <w:rPr>
          <w:rFonts w:ascii="宋体" w:eastAsia="宋体" w:hAnsi="宋体" w:hint="eastAsia"/>
          <w:szCs w:val="21"/>
        </w:rPr>
        <w:t xml:space="preserve"> 设计发布阶段的工具与方法</w:t>
      </w:r>
    </w:p>
    <w:p w14:paraId="0EBEA673" w14:textId="77777777" w:rsidR="005F6EC0" w:rsidRPr="005F6EC0" w:rsidRDefault="005F6EC0" w:rsidP="005F6EC0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5F6EC0">
        <w:rPr>
          <w:rFonts w:ascii="宋体" w:eastAsia="宋体" w:hAnsi="宋体" w:hint="eastAsia"/>
          <w:b/>
          <w:bCs/>
          <w:szCs w:val="21"/>
        </w:rPr>
        <w:t>三、考核知识点与考核要求</w:t>
      </w:r>
    </w:p>
    <w:p w14:paraId="0EBBCB60" w14:textId="45577DA3" w:rsidR="00866DDC" w:rsidRPr="00866DDC" w:rsidRDefault="00866DDC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7A6730">
        <w:rPr>
          <w:rFonts w:ascii="宋体" w:eastAsia="宋体" w:hAnsi="宋体" w:hint="eastAsia"/>
          <w:szCs w:val="21"/>
        </w:rPr>
        <w:t>（一）</w:t>
      </w:r>
      <w:r w:rsidRPr="00866DDC">
        <w:rPr>
          <w:rFonts w:ascii="宋体" w:eastAsia="宋体" w:hAnsi="宋体" w:hint="eastAsia"/>
          <w:szCs w:val="21"/>
        </w:rPr>
        <w:t>探索阶段工具</w:t>
      </w:r>
      <w:r w:rsidRPr="00866DDC">
        <w:rPr>
          <w:rFonts w:ascii="Times New Roman" w:eastAsia="宋体" w:hAnsi="Times New Roman" w:cs="Times New Roman"/>
          <w:szCs w:val="21"/>
        </w:rPr>
        <w:t>‌</w:t>
      </w:r>
      <w:r w:rsidRPr="00866DDC">
        <w:rPr>
          <w:rFonts w:ascii="宋体" w:eastAsia="宋体" w:hAnsi="宋体" w:cs="宋体" w:hint="eastAsia"/>
          <w:szCs w:val="21"/>
        </w:rPr>
        <w:t>（用户画像、情境访谈、竞品分析）</w:t>
      </w:r>
    </w:p>
    <w:p w14:paraId="5575DB58" w14:textId="047A6D8D" w:rsidR="00866DDC" w:rsidRPr="00866DDC" w:rsidRDefault="00866DDC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66DDC">
        <w:rPr>
          <w:rFonts w:ascii="Times New Roman" w:eastAsia="宋体" w:hAnsi="Times New Roman" w:cs="Times New Roman"/>
          <w:szCs w:val="21"/>
        </w:rPr>
        <w:t>‌</w:t>
      </w:r>
      <w:r w:rsidRPr="007A6730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二</w:t>
      </w:r>
      <w:r w:rsidRPr="007A6730">
        <w:rPr>
          <w:rFonts w:ascii="宋体" w:eastAsia="宋体" w:hAnsi="宋体" w:hint="eastAsia"/>
          <w:szCs w:val="21"/>
        </w:rPr>
        <w:t>）</w:t>
      </w:r>
      <w:r w:rsidRPr="00866DDC">
        <w:rPr>
          <w:rFonts w:ascii="宋体" w:eastAsia="宋体" w:hAnsi="宋体" w:hint="eastAsia"/>
          <w:szCs w:val="21"/>
        </w:rPr>
        <w:t>定义阶段工具</w:t>
      </w:r>
      <w:r w:rsidRPr="00866DDC">
        <w:rPr>
          <w:rFonts w:ascii="Times New Roman" w:eastAsia="宋体" w:hAnsi="Times New Roman" w:cs="Times New Roman"/>
          <w:szCs w:val="21"/>
        </w:rPr>
        <w:t>‌</w:t>
      </w:r>
      <w:r w:rsidRPr="00866DDC">
        <w:rPr>
          <w:rFonts w:ascii="宋体" w:eastAsia="宋体" w:hAnsi="宋体" w:cs="宋体" w:hint="eastAsia"/>
          <w:szCs w:val="21"/>
        </w:rPr>
        <w:t>（用户旅程图、痛点地图、服务蓝图）</w:t>
      </w:r>
    </w:p>
    <w:p w14:paraId="256CA506" w14:textId="6A86D5C6" w:rsidR="00866DDC" w:rsidRPr="00866DDC" w:rsidRDefault="00866DDC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66DDC">
        <w:rPr>
          <w:rFonts w:ascii="Times New Roman" w:eastAsia="宋体" w:hAnsi="Times New Roman" w:cs="Times New Roman"/>
          <w:szCs w:val="21"/>
        </w:rPr>
        <w:t>‌</w:t>
      </w:r>
      <w:r w:rsidRPr="007A6730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三</w:t>
      </w:r>
      <w:r w:rsidRPr="007A6730">
        <w:rPr>
          <w:rFonts w:ascii="宋体" w:eastAsia="宋体" w:hAnsi="宋体" w:hint="eastAsia"/>
          <w:szCs w:val="21"/>
        </w:rPr>
        <w:t>）</w:t>
      </w:r>
      <w:r w:rsidRPr="00866DDC">
        <w:rPr>
          <w:rFonts w:ascii="宋体" w:eastAsia="宋体" w:hAnsi="宋体" w:hint="eastAsia"/>
          <w:szCs w:val="21"/>
        </w:rPr>
        <w:t>发展阶段工具</w:t>
      </w:r>
      <w:r w:rsidRPr="00866DDC">
        <w:rPr>
          <w:rFonts w:ascii="Times New Roman" w:eastAsia="宋体" w:hAnsi="Times New Roman" w:cs="Times New Roman"/>
          <w:szCs w:val="21"/>
        </w:rPr>
        <w:t>‌</w:t>
      </w:r>
      <w:r w:rsidRPr="00866DDC">
        <w:rPr>
          <w:rFonts w:ascii="宋体" w:eastAsia="宋体" w:hAnsi="宋体" w:cs="宋体" w:hint="eastAsia"/>
          <w:szCs w:val="21"/>
        </w:rPr>
        <w:t>（角色扮演、故事板、纸质原型）</w:t>
      </w:r>
    </w:p>
    <w:p w14:paraId="540399CA" w14:textId="22A3ABF6" w:rsidR="00866DDC" w:rsidRPr="00866DDC" w:rsidRDefault="00866DDC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66DDC">
        <w:rPr>
          <w:rFonts w:ascii="Times New Roman" w:eastAsia="宋体" w:hAnsi="Times New Roman" w:cs="Times New Roman"/>
          <w:szCs w:val="21"/>
        </w:rPr>
        <w:t>‌</w:t>
      </w:r>
      <w:r w:rsidRPr="007A6730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四</w:t>
      </w:r>
      <w:r w:rsidRPr="007A6730">
        <w:rPr>
          <w:rFonts w:ascii="宋体" w:eastAsia="宋体" w:hAnsi="宋体" w:hint="eastAsia"/>
          <w:szCs w:val="21"/>
        </w:rPr>
        <w:t>）</w:t>
      </w:r>
      <w:r w:rsidRPr="00866DDC">
        <w:rPr>
          <w:rFonts w:ascii="宋体" w:eastAsia="宋体" w:hAnsi="宋体" w:hint="eastAsia"/>
          <w:szCs w:val="21"/>
        </w:rPr>
        <w:t>发布阶段工具</w:t>
      </w:r>
      <w:r w:rsidRPr="00866DDC">
        <w:rPr>
          <w:rFonts w:ascii="Times New Roman" w:eastAsia="宋体" w:hAnsi="Times New Roman" w:cs="Times New Roman"/>
          <w:szCs w:val="21"/>
        </w:rPr>
        <w:t>‌</w:t>
      </w:r>
      <w:r w:rsidRPr="00866DDC">
        <w:rPr>
          <w:rFonts w:ascii="宋体" w:eastAsia="宋体" w:hAnsi="宋体" w:cs="宋体" w:hint="eastAsia"/>
          <w:szCs w:val="21"/>
        </w:rPr>
        <w:t>（服务手册、</w:t>
      </w:r>
      <w:r w:rsidRPr="00866DDC">
        <w:rPr>
          <w:rFonts w:ascii="宋体" w:eastAsia="宋体" w:hAnsi="宋体"/>
          <w:szCs w:val="21"/>
        </w:rPr>
        <w:t>KPI仪表盘、体验评估量表）</w:t>
      </w:r>
    </w:p>
    <w:p w14:paraId="790C8425" w14:textId="77777777" w:rsidR="00866DDC" w:rsidRDefault="00866DDC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66DDC">
        <w:rPr>
          <w:rFonts w:ascii="Times New Roman" w:eastAsia="宋体" w:hAnsi="Times New Roman" w:cs="Times New Roman"/>
          <w:szCs w:val="21"/>
        </w:rPr>
        <w:t>‌</w:t>
      </w:r>
      <w:r w:rsidRPr="007A6730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五</w:t>
      </w:r>
      <w:r w:rsidRPr="007A6730">
        <w:rPr>
          <w:rFonts w:ascii="宋体" w:eastAsia="宋体" w:hAnsi="宋体" w:hint="eastAsia"/>
          <w:szCs w:val="21"/>
        </w:rPr>
        <w:t>）</w:t>
      </w:r>
      <w:r w:rsidRPr="00866DDC">
        <w:rPr>
          <w:rFonts w:ascii="宋体" w:eastAsia="宋体" w:hAnsi="宋体" w:hint="eastAsia"/>
          <w:szCs w:val="21"/>
        </w:rPr>
        <w:t>工具选用逻辑</w:t>
      </w:r>
      <w:r w:rsidRPr="00866DDC">
        <w:rPr>
          <w:rFonts w:ascii="Times New Roman" w:eastAsia="宋体" w:hAnsi="Times New Roman" w:cs="Times New Roman"/>
          <w:szCs w:val="21"/>
        </w:rPr>
        <w:t>‌</w:t>
      </w:r>
      <w:r w:rsidRPr="00866DDC">
        <w:rPr>
          <w:rFonts w:ascii="宋体" w:eastAsia="宋体" w:hAnsi="宋体" w:cs="宋体" w:hint="eastAsia"/>
          <w:szCs w:val="21"/>
        </w:rPr>
        <w:t>（阶段适配性</w:t>
      </w:r>
      <w:r w:rsidRPr="00866DDC">
        <w:rPr>
          <w:rFonts w:ascii="宋体" w:eastAsia="宋体" w:hAnsi="宋体"/>
          <w:szCs w:val="21"/>
        </w:rPr>
        <w:t>/团队协作性）</w:t>
      </w:r>
    </w:p>
    <w:p w14:paraId="28B86BDE" w14:textId="4D84A745" w:rsidR="00866DDC" w:rsidRPr="00866DDC" w:rsidRDefault="00866DDC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66DDC">
        <w:rPr>
          <w:rFonts w:ascii="宋体" w:eastAsia="宋体" w:hAnsi="宋体" w:hint="eastAsia"/>
          <w:szCs w:val="21"/>
        </w:rPr>
        <w:t>识记</w:t>
      </w:r>
      <w:r>
        <w:rPr>
          <w:rFonts w:ascii="宋体" w:eastAsia="宋体" w:hAnsi="宋体" w:hint="eastAsia"/>
          <w:szCs w:val="21"/>
        </w:rPr>
        <w:t>：</w:t>
      </w:r>
      <w:r w:rsidRPr="00866DDC">
        <w:rPr>
          <w:rFonts w:ascii="宋体" w:eastAsia="宋体" w:hAnsi="宋体" w:hint="eastAsia"/>
          <w:szCs w:val="21"/>
        </w:rPr>
        <w:t>各阶段工具名称及功能</w:t>
      </w:r>
    </w:p>
    <w:p w14:paraId="460EF924" w14:textId="05C40744" w:rsidR="00866DDC" w:rsidRPr="00866DDC" w:rsidRDefault="00866DDC" w:rsidP="00866DDC">
      <w:pPr>
        <w:spacing w:line="360" w:lineRule="auto"/>
        <w:ind w:firstLineChars="500" w:firstLine="1050"/>
        <w:rPr>
          <w:rFonts w:ascii="宋体" w:eastAsia="宋体" w:hAnsi="宋体" w:hint="eastAsia"/>
          <w:szCs w:val="21"/>
        </w:rPr>
      </w:pPr>
      <w:r w:rsidRPr="00866DDC">
        <w:rPr>
          <w:rFonts w:ascii="宋体" w:eastAsia="宋体" w:hAnsi="宋体" w:hint="eastAsia"/>
          <w:szCs w:val="21"/>
        </w:rPr>
        <w:t>标准化模板要素（如旅程图时间轴）</w:t>
      </w:r>
    </w:p>
    <w:p w14:paraId="4778BD95" w14:textId="4CC03BD4" w:rsidR="00866DDC" w:rsidRPr="00866DDC" w:rsidRDefault="00866DDC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66DDC">
        <w:rPr>
          <w:rFonts w:ascii="宋体" w:eastAsia="宋体" w:hAnsi="宋体" w:hint="eastAsia"/>
          <w:szCs w:val="21"/>
        </w:rPr>
        <w:t>领会</w:t>
      </w:r>
      <w:r>
        <w:rPr>
          <w:rFonts w:ascii="宋体" w:eastAsia="宋体" w:hAnsi="宋体" w:hint="eastAsia"/>
          <w:szCs w:val="21"/>
        </w:rPr>
        <w:t>：</w:t>
      </w:r>
      <w:r w:rsidRPr="00866DDC">
        <w:rPr>
          <w:rFonts w:ascii="宋体" w:eastAsia="宋体" w:hAnsi="宋体" w:hint="eastAsia"/>
          <w:szCs w:val="21"/>
        </w:rPr>
        <w:t>工具组合的协同效应</w:t>
      </w:r>
    </w:p>
    <w:p w14:paraId="7E0DDF5B" w14:textId="4C57679C" w:rsidR="00866DDC" w:rsidRPr="00866DDC" w:rsidRDefault="00866DDC" w:rsidP="00866DDC">
      <w:pPr>
        <w:spacing w:line="360" w:lineRule="auto"/>
        <w:ind w:firstLineChars="500" w:firstLine="1050"/>
        <w:rPr>
          <w:rFonts w:ascii="宋体" w:eastAsia="宋体" w:hAnsi="宋体" w:hint="eastAsia"/>
          <w:szCs w:val="21"/>
        </w:rPr>
      </w:pPr>
      <w:r w:rsidRPr="00866DDC">
        <w:rPr>
          <w:rFonts w:ascii="宋体" w:eastAsia="宋体" w:hAnsi="宋体" w:hint="eastAsia"/>
          <w:szCs w:val="21"/>
        </w:rPr>
        <w:t>定性工具与定量工具的差异</w:t>
      </w:r>
    </w:p>
    <w:p w14:paraId="6EDBC8DF" w14:textId="77777777" w:rsidR="00866DDC" w:rsidRPr="00866DDC" w:rsidRDefault="00866DDC" w:rsidP="00866DDC">
      <w:pPr>
        <w:ind w:firstLineChars="200" w:firstLine="420"/>
        <w:rPr>
          <w:rFonts w:ascii="宋体" w:eastAsia="宋体" w:hAnsi="宋体" w:hint="eastAsia"/>
        </w:rPr>
      </w:pPr>
      <w:r w:rsidRPr="00866DDC">
        <w:rPr>
          <w:rFonts w:ascii="宋体" w:eastAsia="宋体" w:hAnsi="宋体" w:hint="eastAsia"/>
        </w:rPr>
        <w:t>应用：根据场景选择工具组合</w:t>
      </w:r>
    </w:p>
    <w:p w14:paraId="36CF54EE" w14:textId="2B27DF7A" w:rsidR="00866DDC" w:rsidRPr="00DA0A24" w:rsidRDefault="00866DDC" w:rsidP="00866DDC">
      <w:pPr>
        <w:pStyle w:val="3"/>
        <w:jc w:val="center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第</w:t>
      </w: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四</w:t>
      </w:r>
      <w:r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 xml:space="preserve">章  </w:t>
      </w:r>
      <w:r w:rsidRPr="00866DDC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服务设计的评价</w:t>
      </w:r>
    </w:p>
    <w:p w14:paraId="4AFA1004" w14:textId="77777777" w:rsidR="00866DDC" w:rsidRPr="00866DDC" w:rsidRDefault="00866DDC" w:rsidP="00866DDC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66DDC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76455652" w14:textId="69F06850" w:rsidR="00866DDC" w:rsidRPr="00866DDC" w:rsidRDefault="00F1210F" w:rsidP="00F1210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F1210F">
        <w:rPr>
          <w:rFonts w:ascii="宋体" w:eastAsia="宋体" w:hAnsi="宋体" w:cs="仿宋_GB2312" w:hint="eastAsia"/>
          <w:szCs w:val="21"/>
        </w:rPr>
        <w:t>通过本章的学习</w:t>
      </w:r>
      <w:r w:rsidRPr="00F1210F">
        <w:rPr>
          <w:rFonts w:ascii="宋体" w:eastAsia="宋体" w:hAnsi="宋体" w:cs="仿宋_GB2312" w:hint="eastAsia"/>
          <w:color w:val="000000" w:themeColor="text1"/>
          <w:szCs w:val="21"/>
        </w:rPr>
        <w:t>，</w:t>
      </w:r>
      <w:r w:rsidRPr="00F1210F">
        <w:rPr>
          <w:rFonts w:ascii="宋体" w:eastAsia="宋体" w:hAnsi="宋体" w:hint="eastAsia"/>
          <w:szCs w:val="21"/>
        </w:rPr>
        <w:t>掌握服务设计多维评价体系构建方法</w:t>
      </w:r>
      <w:r>
        <w:rPr>
          <w:rFonts w:ascii="宋体" w:eastAsia="宋体" w:hAnsi="宋体" w:hint="eastAsia"/>
          <w:szCs w:val="21"/>
        </w:rPr>
        <w:t>，</w:t>
      </w:r>
      <w:r w:rsidRPr="00F1210F">
        <w:rPr>
          <w:rFonts w:ascii="宋体" w:eastAsia="宋体" w:hAnsi="宋体" w:hint="eastAsia"/>
          <w:szCs w:val="21"/>
        </w:rPr>
        <w:t>理解定量与定性评价指标的互</w:t>
      </w:r>
      <w:r w:rsidRPr="00F1210F">
        <w:rPr>
          <w:rFonts w:ascii="宋体" w:eastAsia="宋体" w:hAnsi="宋体" w:hint="eastAsia"/>
          <w:szCs w:val="21"/>
        </w:rPr>
        <w:lastRenderedPageBreak/>
        <w:t>补关系</w:t>
      </w:r>
      <w:r>
        <w:rPr>
          <w:rFonts w:ascii="宋体" w:eastAsia="宋体" w:hAnsi="宋体" w:hint="eastAsia"/>
          <w:szCs w:val="21"/>
        </w:rPr>
        <w:t>，</w:t>
      </w:r>
      <w:r w:rsidRPr="00F1210F">
        <w:rPr>
          <w:rFonts w:ascii="宋体" w:eastAsia="宋体" w:hAnsi="宋体" w:hint="eastAsia"/>
          <w:szCs w:val="21"/>
        </w:rPr>
        <w:t>培养服务体验价值转化的评估能力</w:t>
      </w:r>
      <w:r>
        <w:rPr>
          <w:rFonts w:ascii="宋体" w:eastAsia="宋体" w:hAnsi="宋体" w:hint="eastAsia"/>
          <w:szCs w:val="21"/>
        </w:rPr>
        <w:t>。</w:t>
      </w:r>
    </w:p>
    <w:p w14:paraId="5D0D8511" w14:textId="77777777" w:rsidR="00866DDC" w:rsidRPr="005F6EC0" w:rsidRDefault="00866DDC" w:rsidP="00866DDC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二</w:t>
      </w:r>
      <w:r w:rsidRPr="005F6EC0">
        <w:rPr>
          <w:rFonts w:ascii="宋体" w:eastAsia="宋体" w:hAnsi="宋体" w:hint="eastAsia"/>
          <w:b/>
          <w:bCs/>
          <w:szCs w:val="21"/>
        </w:rPr>
        <w:t>、课程内容</w:t>
      </w:r>
    </w:p>
    <w:p w14:paraId="322EE360" w14:textId="62EE2EB0" w:rsidR="00866DDC" w:rsidRPr="00866DDC" w:rsidRDefault="00866DDC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4.1 </w:t>
      </w:r>
      <w:r w:rsidRPr="00866DDC">
        <w:rPr>
          <w:rFonts w:ascii="宋体" w:eastAsia="宋体" w:hAnsi="宋体" w:hint="eastAsia"/>
          <w:szCs w:val="21"/>
        </w:rPr>
        <w:t>服务设计成效评价</w:t>
      </w:r>
    </w:p>
    <w:p w14:paraId="75F162B2" w14:textId="631BF971" w:rsidR="00866DDC" w:rsidRDefault="00866DDC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4.2</w:t>
      </w:r>
      <w:r w:rsidR="00F1210F">
        <w:rPr>
          <w:rFonts w:ascii="宋体" w:eastAsia="宋体" w:hAnsi="宋体" w:hint="eastAsia"/>
          <w:szCs w:val="21"/>
        </w:rPr>
        <w:t xml:space="preserve"> </w:t>
      </w:r>
      <w:r w:rsidRPr="00866DDC">
        <w:rPr>
          <w:rFonts w:ascii="宋体" w:eastAsia="宋体" w:hAnsi="宋体" w:hint="eastAsia"/>
          <w:szCs w:val="21"/>
        </w:rPr>
        <w:t>服务评价常用指标与方法</w:t>
      </w:r>
    </w:p>
    <w:p w14:paraId="12E2E254" w14:textId="0E413094" w:rsidR="00866DDC" w:rsidRPr="005F6EC0" w:rsidRDefault="00866DDC" w:rsidP="00866DDC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5F6EC0">
        <w:rPr>
          <w:rFonts w:ascii="宋体" w:eastAsia="宋体" w:hAnsi="宋体" w:hint="eastAsia"/>
          <w:b/>
          <w:bCs/>
          <w:szCs w:val="21"/>
        </w:rPr>
        <w:t>三、考核知识点与考核要求</w:t>
      </w:r>
    </w:p>
    <w:p w14:paraId="19A85E7F" w14:textId="6F41C477" w:rsidR="00F1210F" w:rsidRPr="00F1210F" w:rsidRDefault="00F1210F" w:rsidP="00F1210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（一）</w:t>
      </w:r>
      <w:r w:rsidRPr="00F1210F">
        <w:rPr>
          <w:rFonts w:ascii="宋体" w:eastAsia="宋体" w:hAnsi="宋体" w:hint="eastAsia"/>
          <w:szCs w:val="21"/>
        </w:rPr>
        <w:t>成效评价维度（商业/用户/社会价值）</w:t>
      </w:r>
    </w:p>
    <w:p w14:paraId="6B3DDD57" w14:textId="30E7CA16" w:rsidR="00F1210F" w:rsidRPr="00F1210F" w:rsidRDefault="00F1210F" w:rsidP="00F1210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（二）</w:t>
      </w:r>
      <w:r w:rsidRPr="00F1210F">
        <w:rPr>
          <w:rFonts w:ascii="宋体" w:eastAsia="宋体" w:hAnsi="宋体" w:hint="eastAsia"/>
          <w:szCs w:val="21"/>
        </w:rPr>
        <w:t>三级评价体系（战略层/流程层/触点层）</w:t>
      </w:r>
    </w:p>
    <w:p w14:paraId="440BE493" w14:textId="2FD63FE1" w:rsidR="00F1210F" w:rsidRPr="00F1210F" w:rsidRDefault="00F1210F" w:rsidP="00F1210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（三）</w:t>
      </w:r>
      <w:r w:rsidRPr="00F1210F">
        <w:rPr>
          <w:rFonts w:ascii="宋体" w:eastAsia="宋体" w:hAnsi="宋体" w:hint="eastAsia"/>
          <w:szCs w:val="21"/>
        </w:rPr>
        <w:t>定量指标（转化率/留存率/费力度）</w:t>
      </w:r>
    </w:p>
    <w:p w14:paraId="174CB5D8" w14:textId="0775521E" w:rsidR="00F1210F" w:rsidRPr="00F1210F" w:rsidRDefault="00F1210F" w:rsidP="00F1210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（四）</w:t>
      </w:r>
      <w:r w:rsidRPr="00F1210F">
        <w:rPr>
          <w:rFonts w:ascii="宋体" w:eastAsia="宋体" w:hAnsi="宋体" w:hint="eastAsia"/>
          <w:szCs w:val="21"/>
        </w:rPr>
        <w:t>定性方法（影子追踪/关键事件法）</w:t>
      </w:r>
    </w:p>
    <w:p w14:paraId="67174EED" w14:textId="63DBB0DC" w:rsidR="00866DDC" w:rsidRDefault="00F1210F" w:rsidP="00F1210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（五）</w:t>
      </w:r>
      <w:r w:rsidRPr="00F1210F">
        <w:rPr>
          <w:rFonts w:ascii="宋体" w:eastAsia="宋体" w:hAnsi="宋体" w:hint="eastAsia"/>
          <w:szCs w:val="21"/>
        </w:rPr>
        <w:t>混合评估工具（体验雷达图）</w:t>
      </w:r>
    </w:p>
    <w:p w14:paraId="41FF70C4" w14:textId="368CB5C6" w:rsidR="00F1210F" w:rsidRPr="00F1210F" w:rsidRDefault="00F1210F" w:rsidP="00F1210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F1210F">
        <w:rPr>
          <w:rFonts w:ascii="宋体" w:eastAsia="宋体" w:hAnsi="宋体" w:hint="eastAsia"/>
          <w:szCs w:val="21"/>
        </w:rPr>
        <w:t>识记</w:t>
      </w:r>
      <w:r>
        <w:rPr>
          <w:rFonts w:ascii="宋体" w:eastAsia="宋体" w:hAnsi="宋体" w:hint="eastAsia"/>
          <w:szCs w:val="21"/>
        </w:rPr>
        <w:t>：</w:t>
      </w:r>
      <w:r w:rsidRPr="00866DDC">
        <w:rPr>
          <w:rFonts w:ascii="宋体" w:eastAsia="宋体" w:hAnsi="宋体" w:hint="eastAsia"/>
          <w:szCs w:val="21"/>
        </w:rPr>
        <w:t>服务评价常用指标与方法</w:t>
      </w:r>
    </w:p>
    <w:p w14:paraId="7F95F69A" w14:textId="25285C51" w:rsidR="00F1210F" w:rsidRPr="00F1210F" w:rsidRDefault="00F1210F" w:rsidP="00F1210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F1210F">
        <w:rPr>
          <w:rFonts w:ascii="宋体" w:eastAsia="宋体" w:hAnsi="宋体" w:hint="eastAsia"/>
          <w:szCs w:val="21"/>
        </w:rPr>
        <w:t>领会</w:t>
      </w:r>
      <w:r>
        <w:rPr>
          <w:rFonts w:ascii="宋体" w:eastAsia="宋体" w:hAnsi="宋体" w:hint="eastAsia"/>
          <w:szCs w:val="21"/>
        </w:rPr>
        <w:t>：</w:t>
      </w:r>
      <w:r w:rsidRPr="00F1210F">
        <w:rPr>
          <w:rFonts w:ascii="宋体" w:eastAsia="宋体" w:hAnsi="宋体" w:hint="eastAsia"/>
          <w:szCs w:val="21"/>
        </w:rPr>
        <w:t>分析指标间的相关性</w:t>
      </w:r>
    </w:p>
    <w:p w14:paraId="13635C5B" w14:textId="729A6E66" w:rsidR="00866DDC" w:rsidRPr="00F1210F" w:rsidRDefault="00F1210F" w:rsidP="00F1210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F1210F">
        <w:rPr>
          <w:rFonts w:ascii="宋体" w:eastAsia="宋体" w:hAnsi="宋体" w:hint="eastAsia"/>
          <w:szCs w:val="21"/>
        </w:rPr>
        <w:t>应用</w:t>
      </w:r>
      <w:r>
        <w:rPr>
          <w:rFonts w:ascii="宋体" w:eastAsia="宋体" w:hAnsi="宋体" w:hint="eastAsia"/>
          <w:szCs w:val="21"/>
        </w:rPr>
        <w:t>：</w:t>
      </w:r>
      <w:r w:rsidRPr="00F1210F">
        <w:rPr>
          <w:rFonts w:ascii="宋体" w:eastAsia="宋体" w:hAnsi="宋体" w:hint="eastAsia"/>
          <w:szCs w:val="21"/>
        </w:rPr>
        <w:t>设计评估方案</w:t>
      </w:r>
    </w:p>
    <w:p w14:paraId="69C0E6AC" w14:textId="7F199483" w:rsidR="00C32615" w:rsidRPr="00866DDC" w:rsidRDefault="00DA0A24" w:rsidP="00866DDC">
      <w:pPr>
        <w:pStyle w:val="2"/>
        <w:jc w:val="center"/>
        <w:rPr>
          <w:rFonts w:ascii="宋体" w:eastAsia="宋体" w:hAnsi="宋体" w:hint="eastAsia"/>
          <w:b/>
          <w:bCs/>
          <w:color w:val="000000" w:themeColor="text1"/>
          <w:sz w:val="32"/>
          <w:szCs w:val="32"/>
        </w:rPr>
      </w:pPr>
      <w:r w:rsidRPr="00866DDC">
        <w:rPr>
          <w:rFonts w:ascii="宋体" w:eastAsia="宋体" w:hAnsi="宋体" w:hint="eastAsia"/>
          <w:b/>
          <w:bCs/>
          <w:color w:val="000000" w:themeColor="text1"/>
          <w:sz w:val="32"/>
          <w:szCs w:val="32"/>
        </w:rPr>
        <w:t xml:space="preserve">第三部分  </w:t>
      </w:r>
      <w:r w:rsidR="003653DF" w:rsidRPr="00866DDC">
        <w:rPr>
          <w:rFonts w:ascii="宋体" w:eastAsia="宋体" w:hAnsi="宋体" w:hint="eastAsia"/>
          <w:b/>
          <w:bCs/>
          <w:color w:val="000000" w:themeColor="text1"/>
          <w:sz w:val="32"/>
          <w:szCs w:val="32"/>
        </w:rPr>
        <w:t>关于实践考核实施的说明</w:t>
      </w:r>
    </w:p>
    <w:p w14:paraId="67E28E5F" w14:textId="19D54DDA" w:rsidR="003653DF" w:rsidRPr="003653DF" w:rsidRDefault="003653DF" w:rsidP="003653DF">
      <w:pPr>
        <w:pStyle w:val="3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 w:rsidRPr="003653D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一、</w:t>
      </w:r>
      <w:r w:rsidR="00D020E2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关于考核能力的说明</w:t>
      </w:r>
    </w:p>
    <w:p w14:paraId="797CC440" w14:textId="43D327D6" w:rsidR="003653DF" w:rsidRPr="00C32615" w:rsidRDefault="005F6EC0" w:rsidP="003653D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5F6EC0">
        <w:rPr>
          <w:rFonts w:ascii="宋体" w:eastAsia="宋体" w:hAnsi="宋体" w:hint="eastAsia"/>
          <w:szCs w:val="21"/>
        </w:rPr>
        <w:t>“</w:t>
      </w:r>
      <w:r w:rsidR="00F1210F">
        <w:rPr>
          <w:rFonts w:ascii="宋体" w:eastAsia="宋体" w:hAnsi="宋体" w:hint="eastAsia"/>
          <w:szCs w:val="21"/>
        </w:rPr>
        <w:t>服务设计</w:t>
      </w:r>
      <w:r w:rsidRPr="005F6EC0">
        <w:rPr>
          <w:rFonts w:ascii="宋体" w:eastAsia="宋体" w:hAnsi="宋体" w:hint="eastAsia"/>
          <w:szCs w:val="21"/>
        </w:rPr>
        <w:t>（实践）”</w:t>
      </w:r>
      <w:r w:rsidR="003653DF" w:rsidRPr="00C32615">
        <w:rPr>
          <w:rFonts w:ascii="宋体" w:eastAsia="宋体" w:hAnsi="宋体" w:hint="eastAsia"/>
          <w:szCs w:val="21"/>
        </w:rPr>
        <w:t>课程</w:t>
      </w:r>
      <w:r w:rsidR="003653DF">
        <w:rPr>
          <w:rFonts w:ascii="宋体" w:eastAsia="宋体" w:hAnsi="宋体" w:hint="eastAsia"/>
          <w:szCs w:val="21"/>
        </w:rPr>
        <w:t>考核</w:t>
      </w:r>
      <w:r w:rsidR="003653DF" w:rsidRPr="00C32615">
        <w:rPr>
          <w:rFonts w:ascii="宋体" w:eastAsia="宋体" w:hAnsi="宋体" w:hint="eastAsia"/>
          <w:szCs w:val="21"/>
        </w:rPr>
        <w:t>应考核</w:t>
      </w:r>
      <w:r w:rsidR="003653DF">
        <w:rPr>
          <w:rFonts w:ascii="宋体" w:eastAsia="宋体" w:hAnsi="宋体" w:hint="eastAsia"/>
          <w:szCs w:val="21"/>
        </w:rPr>
        <w:t>学习者</w:t>
      </w:r>
      <w:r w:rsidR="003653DF" w:rsidRPr="00C32615">
        <w:rPr>
          <w:rFonts w:ascii="宋体" w:eastAsia="宋体" w:hAnsi="宋体" w:hint="eastAsia"/>
          <w:szCs w:val="21"/>
        </w:rPr>
        <w:t>的基本理论、基本知识和基本技能，以及联系实际、运用所学的理论分析问题和解决问题的能力。</w:t>
      </w:r>
    </w:p>
    <w:p w14:paraId="1305FDB4" w14:textId="5052A600" w:rsidR="003653DF" w:rsidRPr="003653DF" w:rsidRDefault="003653DF" w:rsidP="003653D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考核</w:t>
      </w:r>
      <w:r w:rsidRPr="00C32615">
        <w:rPr>
          <w:rFonts w:ascii="宋体" w:eastAsia="宋体" w:hAnsi="宋体" w:hint="eastAsia"/>
          <w:szCs w:val="21"/>
        </w:rPr>
        <w:t>工作应引导社会助学者全面系统地进行辅导，引导应考者认真、全面地学习指定教材，系统掌握本学科知识，培养和提高运用知识和技能、分析和解决问题的能力。</w:t>
      </w:r>
    </w:p>
    <w:p w14:paraId="25923307" w14:textId="3C9A5D51" w:rsidR="003653DF" w:rsidRPr="003653DF" w:rsidRDefault="003653DF" w:rsidP="003653DF">
      <w:pPr>
        <w:pStyle w:val="3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二</w:t>
      </w:r>
      <w:r w:rsidRPr="003653D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、自学教材</w:t>
      </w:r>
    </w:p>
    <w:p w14:paraId="74BC5AF2" w14:textId="0DF57A89" w:rsidR="003653DF" w:rsidRPr="003653DF" w:rsidRDefault="003653DF" w:rsidP="003653D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653DF">
        <w:rPr>
          <w:rFonts w:ascii="宋体" w:eastAsia="宋体" w:hAnsi="宋体" w:hint="eastAsia"/>
          <w:szCs w:val="21"/>
        </w:rPr>
        <w:t>本实践课程使用教材为:</w:t>
      </w:r>
      <w:r w:rsidR="00F1210F" w:rsidRPr="00F1210F">
        <w:rPr>
          <w:rFonts w:ascii="宋体" w:eastAsia="宋体" w:hAnsi="宋体" w:hint="eastAsia"/>
          <w:szCs w:val="21"/>
        </w:rPr>
        <w:t>《服务设计思维与实践》，夏敏燕、宋仕凤、张舒沄，中国电力出版社，2024年版。</w:t>
      </w:r>
    </w:p>
    <w:p w14:paraId="78F9FA16" w14:textId="42D4BB71" w:rsidR="003653DF" w:rsidRPr="003653DF" w:rsidRDefault="003653DF" w:rsidP="003653DF">
      <w:pPr>
        <w:pStyle w:val="3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 w:rsidRPr="003653D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三、关于命题的要求</w:t>
      </w:r>
    </w:p>
    <w:p w14:paraId="28FC07B8" w14:textId="05F511F6" w:rsidR="003653DF" w:rsidRPr="003653DF" w:rsidRDefault="003653DF" w:rsidP="003653D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653DF">
        <w:rPr>
          <w:rFonts w:ascii="宋体" w:eastAsia="宋体" w:hAnsi="宋体" w:hint="eastAsia"/>
          <w:szCs w:val="21"/>
        </w:rPr>
        <w:t>1.本课程的命题应根据本大纲所规定的</w:t>
      </w:r>
      <w:r w:rsidR="000A0250">
        <w:rPr>
          <w:rFonts w:ascii="宋体" w:eastAsia="宋体" w:hAnsi="宋体" w:hint="eastAsia"/>
          <w:szCs w:val="21"/>
        </w:rPr>
        <w:t>考核</w:t>
      </w:r>
      <w:r w:rsidRPr="003653DF">
        <w:rPr>
          <w:rFonts w:ascii="宋体" w:eastAsia="宋体" w:hAnsi="宋体" w:hint="eastAsia"/>
          <w:szCs w:val="21"/>
        </w:rPr>
        <w:t>内容和目标来确定范围和考核要求。命题适当突出重点，体现本课程综合应用的内容。</w:t>
      </w:r>
    </w:p>
    <w:p w14:paraId="67C0DCB5" w14:textId="38BCDFCB" w:rsidR="003653DF" w:rsidRPr="003653DF" w:rsidRDefault="003653DF" w:rsidP="003653D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653DF">
        <w:rPr>
          <w:rFonts w:ascii="宋体" w:eastAsia="宋体" w:hAnsi="宋体" w:hint="eastAsia"/>
          <w:szCs w:val="21"/>
        </w:rPr>
        <w:t>2.</w:t>
      </w:r>
      <w:r w:rsidR="00C56B52" w:rsidRPr="003653DF">
        <w:rPr>
          <w:rFonts w:ascii="宋体" w:eastAsia="宋体" w:hAnsi="宋体" w:hint="eastAsia"/>
          <w:szCs w:val="21"/>
        </w:rPr>
        <w:t>本课程</w:t>
      </w:r>
      <w:r w:rsidR="00C56B52">
        <w:rPr>
          <w:rFonts w:ascii="宋体" w:eastAsia="宋体" w:hAnsi="宋体" w:hint="eastAsia"/>
          <w:szCs w:val="21"/>
        </w:rPr>
        <w:t>考核形式</w:t>
      </w:r>
      <w:r w:rsidR="00C56B52" w:rsidRPr="00114A41">
        <w:rPr>
          <w:rFonts w:ascii="宋体" w:eastAsia="宋体" w:hAnsi="宋体" w:hint="eastAsia"/>
          <w:szCs w:val="21"/>
        </w:rPr>
        <w:t>为</w:t>
      </w:r>
      <w:r w:rsidR="00C56B52" w:rsidRPr="001549F3">
        <w:rPr>
          <w:rFonts w:ascii="宋体" w:eastAsia="宋体" w:hAnsi="宋体" w:hint="eastAsia"/>
          <w:szCs w:val="21"/>
        </w:rPr>
        <w:t>实践（实验、实习）报告、课程设计、技能考核等任一方式</w:t>
      </w:r>
      <w:r w:rsidR="00C56B52">
        <w:rPr>
          <w:rFonts w:ascii="宋体" w:eastAsia="宋体" w:hAnsi="宋体" w:hint="eastAsia"/>
          <w:szCs w:val="21"/>
        </w:rPr>
        <w:t>。</w:t>
      </w:r>
    </w:p>
    <w:p w14:paraId="1ECB5E7D" w14:textId="31B6CC43" w:rsidR="003653DF" w:rsidRDefault="00C56B52" w:rsidP="003653D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3</w:t>
      </w:r>
      <w:r w:rsidR="003653DF" w:rsidRPr="003653DF">
        <w:rPr>
          <w:rFonts w:ascii="宋体" w:eastAsia="宋体" w:hAnsi="宋体" w:hint="eastAsia"/>
          <w:szCs w:val="21"/>
        </w:rPr>
        <w:t>.</w:t>
      </w:r>
      <w:r w:rsidR="0033524D" w:rsidRPr="0033524D">
        <w:rPr>
          <w:rFonts w:ascii="宋体" w:eastAsia="宋体" w:hAnsi="宋体" w:hint="eastAsia"/>
          <w:szCs w:val="21"/>
        </w:rPr>
        <w:t>本课程的考核时间视具体考核方式在规定时间内完成并提交。</w:t>
      </w:r>
    </w:p>
    <w:p w14:paraId="6E068CB3" w14:textId="495F0507" w:rsidR="00C32615" w:rsidRPr="00D020E2" w:rsidRDefault="00D020E2" w:rsidP="00D020E2">
      <w:pPr>
        <w:pStyle w:val="3"/>
        <w:rPr>
          <w:rFonts w:ascii="宋体" w:eastAsia="宋体" w:hAnsi="宋体" w:hint="eastAsia"/>
          <w:b/>
          <w:bCs/>
          <w:sz w:val="28"/>
          <w:szCs w:val="28"/>
        </w:rPr>
      </w:pPr>
      <w:r w:rsidRPr="00D020E2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四</w:t>
      </w:r>
      <w:r w:rsidR="00C32615" w:rsidRPr="00D020E2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、题型举例</w:t>
      </w:r>
      <w:r w:rsidR="00C32615" w:rsidRPr="00D020E2">
        <w:rPr>
          <w:rFonts w:ascii="宋体" w:eastAsia="宋体" w:hAnsi="宋体" w:hint="eastAsia"/>
          <w:b/>
          <w:bCs/>
          <w:sz w:val="28"/>
          <w:szCs w:val="28"/>
        </w:rPr>
        <w:t xml:space="preserve"> </w:t>
      </w:r>
    </w:p>
    <w:p w14:paraId="444534B3" w14:textId="79FE97D5" w:rsidR="000C15DA" w:rsidRPr="000C15DA" w:rsidRDefault="000C15DA" w:rsidP="000C15DA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1.结合生活中的案例，论述</w:t>
      </w:r>
      <w:r w:rsidRPr="000C15DA">
        <w:rPr>
          <w:rFonts w:ascii="宋体" w:eastAsia="宋体" w:hAnsi="宋体" w:hint="eastAsia"/>
          <w:szCs w:val="21"/>
        </w:rPr>
        <w:t>服务设计理念在工业设计中的应用，并举例说明如何通过服务设计提升用户体验。</w:t>
      </w:r>
    </w:p>
    <w:p w14:paraId="3D12C438" w14:textId="59776443" w:rsidR="00146703" w:rsidRPr="00C32615" w:rsidRDefault="000C15DA" w:rsidP="000C15DA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0C15DA">
        <w:rPr>
          <w:rFonts w:ascii="宋体" w:eastAsia="宋体" w:hAnsi="宋体" w:hint="eastAsia"/>
          <w:szCs w:val="21"/>
        </w:rPr>
        <w:t>2.论述在服务设计中，如何通过用户研究方法来挖掘用户需求，并举例说明一种用户研究方法的应用。</w:t>
      </w:r>
    </w:p>
    <w:sectPr w:rsidR="00146703" w:rsidRPr="00C326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C6AA9" w14:textId="77777777" w:rsidR="00757387" w:rsidRDefault="00757387" w:rsidP="00C32615">
      <w:pPr>
        <w:rPr>
          <w:rFonts w:hint="eastAsia"/>
        </w:rPr>
      </w:pPr>
      <w:r>
        <w:separator/>
      </w:r>
    </w:p>
  </w:endnote>
  <w:endnote w:type="continuationSeparator" w:id="0">
    <w:p w14:paraId="4A889547" w14:textId="77777777" w:rsidR="00757387" w:rsidRDefault="00757387" w:rsidP="00C3261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98C18" w14:textId="77777777" w:rsidR="00757387" w:rsidRDefault="00757387" w:rsidP="00C32615">
      <w:pPr>
        <w:rPr>
          <w:rFonts w:hint="eastAsia"/>
        </w:rPr>
      </w:pPr>
      <w:r>
        <w:separator/>
      </w:r>
    </w:p>
  </w:footnote>
  <w:footnote w:type="continuationSeparator" w:id="0">
    <w:p w14:paraId="36F823B4" w14:textId="77777777" w:rsidR="00757387" w:rsidRDefault="00757387" w:rsidP="00C3261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F3800"/>
    <w:multiLevelType w:val="hybridMultilevel"/>
    <w:tmpl w:val="9FEE163A"/>
    <w:lvl w:ilvl="0" w:tplc="F2C06F62">
      <w:start w:val="1"/>
      <w:numFmt w:val="japaneseCounting"/>
      <w:lvlText w:val="第%1章"/>
      <w:lvlJc w:val="left"/>
      <w:pPr>
        <w:ind w:left="2116" w:hanging="113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63" w:hanging="440"/>
      </w:pPr>
    </w:lvl>
    <w:lvl w:ilvl="2" w:tplc="0409001B" w:tentative="1">
      <w:start w:val="1"/>
      <w:numFmt w:val="lowerRoman"/>
      <w:lvlText w:val="%3."/>
      <w:lvlJc w:val="right"/>
      <w:pPr>
        <w:ind w:left="2303" w:hanging="440"/>
      </w:pPr>
    </w:lvl>
    <w:lvl w:ilvl="3" w:tplc="0409000F" w:tentative="1">
      <w:start w:val="1"/>
      <w:numFmt w:val="decimal"/>
      <w:lvlText w:val="%4."/>
      <w:lvlJc w:val="left"/>
      <w:pPr>
        <w:ind w:left="2743" w:hanging="440"/>
      </w:pPr>
    </w:lvl>
    <w:lvl w:ilvl="4" w:tplc="04090019" w:tentative="1">
      <w:start w:val="1"/>
      <w:numFmt w:val="lowerLetter"/>
      <w:lvlText w:val="%5)"/>
      <w:lvlJc w:val="left"/>
      <w:pPr>
        <w:ind w:left="3183" w:hanging="440"/>
      </w:pPr>
    </w:lvl>
    <w:lvl w:ilvl="5" w:tplc="0409001B" w:tentative="1">
      <w:start w:val="1"/>
      <w:numFmt w:val="lowerRoman"/>
      <w:lvlText w:val="%6."/>
      <w:lvlJc w:val="right"/>
      <w:pPr>
        <w:ind w:left="3623" w:hanging="440"/>
      </w:pPr>
    </w:lvl>
    <w:lvl w:ilvl="6" w:tplc="0409000F" w:tentative="1">
      <w:start w:val="1"/>
      <w:numFmt w:val="decimal"/>
      <w:lvlText w:val="%7."/>
      <w:lvlJc w:val="left"/>
      <w:pPr>
        <w:ind w:left="4063" w:hanging="440"/>
      </w:pPr>
    </w:lvl>
    <w:lvl w:ilvl="7" w:tplc="04090019" w:tentative="1">
      <w:start w:val="1"/>
      <w:numFmt w:val="lowerLetter"/>
      <w:lvlText w:val="%8)"/>
      <w:lvlJc w:val="left"/>
      <w:pPr>
        <w:ind w:left="4503" w:hanging="440"/>
      </w:pPr>
    </w:lvl>
    <w:lvl w:ilvl="8" w:tplc="0409001B" w:tentative="1">
      <w:start w:val="1"/>
      <w:numFmt w:val="lowerRoman"/>
      <w:lvlText w:val="%9."/>
      <w:lvlJc w:val="right"/>
      <w:pPr>
        <w:ind w:left="4943" w:hanging="440"/>
      </w:pPr>
    </w:lvl>
  </w:abstractNum>
  <w:abstractNum w:abstractNumId="1" w15:restartNumberingAfterBreak="0">
    <w:nsid w:val="40891314"/>
    <w:multiLevelType w:val="hybridMultilevel"/>
    <w:tmpl w:val="AED6BD7A"/>
    <w:lvl w:ilvl="0" w:tplc="20CC7A3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" w15:restartNumberingAfterBreak="0">
    <w:nsid w:val="450C130C"/>
    <w:multiLevelType w:val="hybridMultilevel"/>
    <w:tmpl w:val="8EFC043A"/>
    <w:lvl w:ilvl="0" w:tplc="AF500BF8">
      <w:start w:val="1"/>
      <w:numFmt w:val="japaneseCounting"/>
      <w:lvlText w:val="第%1章"/>
      <w:lvlJc w:val="left"/>
      <w:pPr>
        <w:ind w:left="983" w:hanging="98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694306682">
    <w:abstractNumId w:val="2"/>
  </w:num>
  <w:num w:numId="2" w16cid:durableId="2069457242">
    <w:abstractNumId w:val="0"/>
  </w:num>
  <w:num w:numId="3" w16cid:durableId="888301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119"/>
    <w:rsid w:val="00052D69"/>
    <w:rsid w:val="00071348"/>
    <w:rsid w:val="000A0250"/>
    <w:rsid w:val="000C15DA"/>
    <w:rsid w:val="00146703"/>
    <w:rsid w:val="00156C98"/>
    <w:rsid w:val="0033524D"/>
    <w:rsid w:val="003653DF"/>
    <w:rsid w:val="003A6894"/>
    <w:rsid w:val="003B31B8"/>
    <w:rsid w:val="00503570"/>
    <w:rsid w:val="00513B46"/>
    <w:rsid w:val="00551317"/>
    <w:rsid w:val="0055782F"/>
    <w:rsid w:val="005F3FD7"/>
    <w:rsid w:val="005F6EC0"/>
    <w:rsid w:val="00757387"/>
    <w:rsid w:val="007A6730"/>
    <w:rsid w:val="00866DDC"/>
    <w:rsid w:val="00867D19"/>
    <w:rsid w:val="008B5DD9"/>
    <w:rsid w:val="008D25A4"/>
    <w:rsid w:val="00990CB1"/>
    <w:rsid w:val="00A03E36"/>
    <w:rsid w:val="00A31E61"/>
    <w:rsid w:val="00A564F0"/>
    <w:rsid w:val="00AA77F1"/>
    <w:rsid w:val="00B66EF8"/>
    <w:rsid w:val="00B97AA9"/>
    <w:rsid w:val="00C06EDB"/>
    <w:rsid w:val="00C11E82"/>
    <w:rsid w:val="00C160C0"/>
    <w:rsid w:val="00C32615"/>
    <w:rsid w:val="00C56B52"/>
    <w:rsid w:val="00CF5DAB"/>
    <w:rsid w:val="00D020E2"/>
    <w:rsid w:val="00DA0A24"/>
    <w:rsid w:val="00E46DA6"/>
    <w:rsid w:val="00E8466A"/>
    <w:rsid w:val="00E87524"/>
    <w:rsid w:val="00EB780A"/>
    <w:rsid w:val="00F1210F"/>
    <w:rsid w:val="00FE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BE436D"/>
  <w15:chartTrackingRefBased/>
  <w15:docId w15:val="{5B28070A-B388-4533-AEF1-DBFA79A09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E211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E2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FE211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11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11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11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211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11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11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E211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FE21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FE21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E211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E211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E211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E211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E211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E211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E211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E2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211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E21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21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E21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211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E211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E2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E211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E211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3261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3261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326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326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5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1105</Words>
  <Characters>1129</Characters>
  <Application>Microsoft Office Word</Application>
  <DocSecurity>0</DocSecurity>
  <Lines>62</Lines>
  <Paragraphs>97</Paragraphs>
  <ScaleCrop>false</ScaleCrop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SHUJIE XIN</dc:creator>
  <cp:keywords/>
  <dc:description/>
  <cp:lastModifiedBy>SHUJIE XIN</cp:lastModifiedBy>
  <cp:revision>10</cp:revision>
  <dcterms:created xsi:type="dcterms:W3CDTF">2025-07-06T09:04:00Z</dcterms:created>
  <dcterms:modified xsi:type="dcterms:W3CDTF">2025-07-09T23:49:00Z</dcterms:modified>
</cp:coreProperties>
</file>